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232663" w14:textId="77777777" w:rsidR="008A056B" w:rsidRPr="00C970A2" w:rsidRDefault="008A056B" w:rsidP="008A056B">
      <w:pPr>
        <w:keepNext/>
        <w:jc w:val="center"/>
        <w:outlineLvl w:val="4"/>
        <w:rPr>
          <w:rFonts w:ascii="Arial" w:hAnsi="Arial" w:cs="Arial"/>
          <w:b/>
          <w:caps/>
          <w:sz w:val="32"/>
          <w:szCs w:val="32"/>
        </w:rPr>
      </w:pPr>
      <w:r w:rsidRPr="00C970A2">
        <w:rPr>
          <w:rFonts w:ascii="Arial" w:hAnsi="Arial" w:cs="Arial"/>
          <w:b/>
          <w:caps/>
          <w:sz w:val="32"/>
          <w:szCs w:val="32"/>
        </w:rPr>
        <w:t>TECHNICKÝ NÁVRH</w:t>
      </w:r>
    </w:p>
    <w:p w14:paraId="672A6659" w14:textId="77777777" w:rsidR="008A056B" w:rsidRPr="00C970A2" w:rsidRDefault="008A056B" w:rsidP="008A056B">
      <w:pPr>
        <w:jc w:val="center"/>
        <w:rPr>
          <w:rFonts w:ascii="Arial" w:hAnsi="Arial" w:cs="Arial"/>
          <w:b/>
          <w:sz w:val="32"/>
          <w:szCs w:val="32"/>
        </w:rPr>
      </w:pPr>
    </w:p>
    <w:p w14:paraId="0A37501D" w14:textId="77777777" w:rsidR="008A056B" w:rsidRPr="00C970A2" w:rsidRDefault="008A056B" w:rsidP="008A056B">
      <w:pPr>
        <w:jc w:val="center"/>
        <w:rPr>
          <w:rFonts w:ascii="Arial" w:hAnsi="Arial" w:cs="Arial"/>
          <w:b/>
          <w:sz w:val="20"/>
        </w:rPr>
      </w:pPr>
    </w:p>
    <w:p w14:paraId="0E222715" w14:textId="77777777" w:rsidR="008A056B" w:rsidRPr="00C970A2" w:rsidRDefault="008A056B" w:rsidP="008A056B">
      <w:pPr>
        <w:keepNext/>
        <w:jc w:val="center"/>
        <w:outlineLvl w:val="5"/>
        <w:rPr>
          <w:rFonts w:ascii="Arial" w:hAnsi="Arial" w:cs="Arial"/>
          <w:b/>
          <w:sz w:val="28"/>
          <w:szCs w:val="28"/>
        </w:rPr>
      </w:pPr>
      <w:r w:rsidRPr="00C970A2">
        <w:rPr>
          <w:rFonts w:ascii="Arial" w:hAnsi="Arial" w:cs="Arial"/>
          <w:b/>
          <w:sz w:val="28"/>
          <w:szCs w:val="28"/>
        </w:rPr>
        <w:t xml:space="preserve">Názov akcie: </w:t>
      </w:r>
    </w:p>
    <w:p w14:paraId="5DAB6C7B" w14:textId="77777777" w:rsidR="008A056B" w:rsidRPr="00C970A2" w:rsidRDefault="008A056B" w:rsidP="008A056B">
      <w:pPr>
        <w:rPr>
          <w:rFonts w:ascii="Arial" w:hAnsi="Arial" w:cs="Arial"/>
        </w:rPr>
      </w:pPr>
    </w:p>
    <w:p w14:paraId="4DAF7BAE" w14:textId="4AE8346A" w:rsidR="008A056B" w:rsidRDefault="00C970A2" w:rsidP="10DA0A1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517E61C6">
        <w:rPr>
          <w:rFonts w:ascii="Arial" w:hAnsi="Arial" w:cs="Arial"/>
          <w:b/>
          <w:bCs/>
          <w:sz w:val="28"/>
          <w:szCs w:val="28"/>
        </w:rPr>
        <w:t>SW</w:t>
      </w:r>
      <w:r w:rsidR="00E45937" w:rsidRPr="517E61C6">
        <w:rPr>
          <w:rFonts w:ascii="Arial" w:hAnsi="Arial" w:cs="Arial"/>
          <w:b/>
          <w:bCs/>
          <w:sz w:val="28"/>
          <w:szCs w:val="28"/>
        </w:rPr>
        <w:t xml:space="preserve"> </w:t>
      </w:r>
      <w:r w:rsidR="05FC012F" w:rsidRPr="517E61C6">
        <w:rPr>
          <w:rFonts w:ascii="Arial" w:hAnsi="Arial" w:cs="Arial"/>
          <w:b/>
          <w:bCs/>
          <w:sz w:val="28"/>
          <w:szCs w:val="28"/>
        </w:rPr>
        <w:t>19113</w:t>
      </w:r>
      <w:r w:rsidRPr="517E61C6">
        <w:rPr>
          <w:rFonts w:ascii="Arial" w:hAnsi="Arial" w:cs="Arial"/>
          <w:b/>
          <w:bCs/>
          <w:sz w:val="28"/>
          <w:szCs w:val="28"/>
        </w:rPr>
        <w:t xml:space="preserve"> </w:t>
      </w:r>
      <w:r w:rsidR="00592441" w:rsidRPr="517E61C6">
        <w:rPr>
          <w:rFonts w:ascii="Arial" w:hAnsi="Arial" w:cs="Arial"/>
          <w:b/>
          <w:bCs/>
          <w:sz w:val="28"/>
          <w:szCs w:val="28"/>
        </w:rPr>
        <w:t xml:space="preserve">BSP </w:t>
      </w:r>
      <w:r w:rsidR="00A52FB5" w:rsidRPr="517E61C6">
        <w:rPr>
          <w:rFonts w:ascii="Arial" w:hAnsi="Arial" w:cs="Arial"/>
          <w:b/>
          <w:bCs/>
          <w:sz w:val="28"/>
          <w:szCs w:val="28"/>
        </w:rPr>
        <w:t xml:space="preserve">Varín </w:t>
      </w:r>
      <w:r w:rsidR="00607CDF" w:rsidRPr="517E61C6">
        <w:rPr>
          <w:rFonts w:ascii="Arial" w:hAnsi="Arial" w:cs="Arial"/>
          <w:b/>
          <w:bCs/>
          <w:sz w:val="28"/>
          <w:szCs w:val="28"/>
        </w:rPr>
        <w:t>trakt B</w:t>
      </w:r>
      <w:r w:rsidR="008C6B20" w:rsidRPr="517E61C6">
        <w:rPr>
          <w:rFonts w:ascii="Arial" w:hAnsi="Arial" w:cs="Arial"/>
          <w:b/>
          <w:bCs/>
          <w:sz w:val="28"/>
          <w:szCs w:val="28"/>
        </w:rPr>
        <w:t>,</w:t>
      </w:r>
      <w:r w:rsidR="00607CDF" w:rsidRPr="517E61C6">
        <w:rPr>
          <w:rFonts w:ascii="Arial" w:hAnsi="Arial" w:cs="Arial"/>
          <w:b/>
          <w:bCs/>
          <w:sz w:val="28"/>
          <w:szCs w:val="28"/>
        </w:rPr>
        <w:t xml:space="preserve"> </w:t>
      </w:r>
      <w:r w:rsidR="00A52FB5" w:rsidRPr="517E61C6">
        <w:rPr>
          <w:rFonts w:ascii="Arial" w:hAnsi="Arial" w:cs="Arial"/>
          <w:b/>
          <w:bCs/>
          <w:sz w:val="28"/>
          <w:szCs w:val="28"/>
        </w:rPr>
        <w:t xml:space="preserve">garáže </w:t>
      </w:r>
      <w:r w:rsidR="00363006" w:rsidRPr="517E61C6">
        <w:rPr>
          <w:rFonts w:ascii="Arial" w:hAnsi="Arial" w:cs="Arial"/>
          <w:b/>
          <w:bCs/>
          <w:sz w:val="28"/>
          <w:szCs w:val="28"/>
        </w:rPr>
        <w:t>–</w:t>
      </w:r>
      <w:r w:rsidR="00767A9E" w:rsidRPr="517E61C6">
        <w:rPr>
          <w:rFonts w:ascii="Arial" w:hAnsi="Arial" w:cs="Arial"/>
          <w:b/>
          <w:bCs/>
          <w:sz w:val="28"/>
          <w:szCs w:val="28"/>
        </w:rPr>
        <w:t xml:space="preserve"> </w:t>
      </w:r>
      <w:r w:rsidR="00363006" w:rsidRPr="517E61C6">
        <w:rPr>
          <w:rFonts w:ascii="Arial" w:hAnsi="Arial" w:cs="Arial"/>
          <w:b/>
          <w:bCs/>
          <w:sz w:val="28"/>
          <w:szCs w:val="28"/>
        </w:rPr>
        <w:t xml:space="preserve">stavebné úpravy </w:t>
      </w:r>
      <w:r w:rsidR="00E07943" w:rsidRPr="517E61C6">
        <w:rPr>
          <w:rFonts w:ascii="Arial" w:hAnsi="Arial" w:cs="Arial"/>
          <w:b/>
          <w:bCs/>
          <w:sz w:val="28"/>
          <w:szCs w:val="28"/>
        </w:rPr>
        <w:t>strechy</w:t>
      </w:r>
    </w:p>
    <w:p w14:paraId="02EB378F" w14:textId="43A4ECFC" w:rsidR="008A056B" w:rsidRPr="00742A09" w:rsidRDefault="00742A09" w:rsidP="00742A09">
      <w:pPr>
        <w:jc w:val="center"/>
        <w:rPr>
          <w:rFonts w:ascii="Arial" w:hAnsi="Arial" w:cs="Arial"/>
          <w:b/>
          <w:sz w:val="24"/>
          <w:u w:val="single"/>
        </w:rPr>
      </w:pPr>
      <w:r w:rsidRPr="00742A09">
        <w:rPr>
          <w:rFonts w:ascii="Arial" w:hAnsi="Arial" w:cs="Arial"/>
          <w:b/>
          <w:bCs/>
          <w:sz w:val="32"/>
          <w:szCs w:val="28"/>
          <w:u w:val="single"/>
        </w:rPr>
        <w:t>Havarijný stav</w:t>
      </w:r>
    </w:p>
    <w:p w14:paraId="4B99056E" w14:textId="77777777" w:rsidR="0070725E" w:rsidRPr="008F57FC" w:rsidRDefault="0070725E" w:rsidP="00101EA5">
      <w:pPr>
        <w:tabs>
          <w:tab w:val="left" w:pos="851"/>
          <w:tab w:val="left" w:pos="3119"/>
          <w:tab w:val="left" w:pos="3969"/>
        </w:tabs>
        <w:ind w:left="567"/>
        <w:jc w:val="both"/>
        <w:rPr>
          <w:rFonts w:ascii="Arial" w:hAnsi="Arial" w:cs="Arial"/>
        </w:rPr>
      </w:pPr>
    </w:p>
    <w:p w14:paraId="1299C43A" w14:textId="77777777" w:rsidR="00C537B6" w:rsidRDefault="00C537B6" w:rsidP="008A056B">
      <w:pPr>
        <w:jc w:val="both"/>
        <w:rPr>
          <w:rFonts w:ascii="Arial" w:hAnsi="Arial" w:cs="Arial"/>
          <w:b/>
        </w:rPr>
      </w:pPr>
    </w:p>
    <w:p w14:paraId="4DDBEF00" w14:textId="77777777" w:rsidR="00101EA5" w:rsidRDefault="00101EA5" w:rsidP="008A056B">
      <w:pPr>
        <w:jc w:val="both"/>
        <w:rPr>
          <w:rFonts w:ascii="Arial" w:hAnsi="Arial" w:cs="Arial"/>
          <w:b/>
        </w:rPr>
      </w:pPr>
    </w:p>
    <w:p w14:paraId="3461D779" w14:textId="77777777" w:rsidR="00101EA5" w:rsidRDefault="00101EA5" w:rsidP="008A056B">
      <w:pPr>
        <w:jc w:val="both"/>
        <w:rPr>
          <w:rFonts w:ascii="Arial" w:hAnsi="Arial" w:cs="Arial"/>
          <w:b/>
        </w:rPr>
      </w:pPr>
    </w:p>
    <w:p w14:paraId="3CF2D8B6" w14:textId="5D33AE9B" w:rsidR="00101EA5" w:rsidRDefault="00101EA5" w:rsidP="008A056B">
      <w:pPr>
        <w:jc w:val="both"/>
        <w:rPr>
          <w:rFonts w:ascii="Arial" w:hAnsi="Arial" w:cs="Arial"/>
          <w:b/>
        </w:rPr>
      </w:pPr>
    </w:p>
    <w:p w14:paraId="77A4B15A" w14:textId="3B06D635" w:rsidR="008A056B" w:rsidRPr="00C970A2" w:rsidRDefault="00FA040D" w:rsidP="00E216E2">
      <w:pPr>
        <w:spacing w:after="200" w:line="276" w:lineRule="auto"/>
        <w:rPr>
          <w:rFonts w:ascii="Arial" w:hAnsi="Arial" w:cs="Arial"/>
          <w:b/>
        </w:rPr>
      </w:pPr>
      <w:r w:rsidRPr="00C970A2">
        <w:rPr>
          <w:rFonts w:ascii="Arial" w:hAnsi="Arial" w:cs="Arial"/>
          <w:b/>
        </w:rPr>
        <w:t>ZDÔVODNENIE</w:t>
      </w:r>
      <w:r w:rsidR="008A056B" w:rsidRPr="00C970A2">
        <w:rPr>
          <w:rFonts w:ascii="Arial" w:hAnsi="Arial" w:cs="Arial"/>
          <w:b/>
        </w:rPr>
        <w:t>:</w:t>
      </w:r>
    </w:p>
    <w:p w14:paraId="2946DB82" w14:textId="77777777" w:rsidR="008A056B" w:rsidRPr="00C970A2" w:rsidRDefault="008A056B" w:rsidP="008A056B">
      <w:pPr>
        <w:rPr>
          <w:rFonts w:ascii="Arial" w:hAnsi="Arial" w:cs="Arial"/>
          <w:b/>
        </w:rPr>
      </w:pPr>
    </w:p>
    <w:p w14:paraId="04899A16" w14:textId="4AF273CE" w:rsidR="008A056B" w:rsidRPr="00C970A2" w:rsidRDefault="00265A7F" w:rsidP="1A3B7A5D">
      <w:pPr>
        <w:rPr>
          <w:rFonts w:ascii="Arial" w:hAnsi="Arial" w:cs="Arial"/>
          <w:b/>
          <w:bCs/>
        </w:rPr>
      </w:pPr>
      <w:r w:rsidRPr="517E61C6">
        <w:rPr>
          <w:rFonts w:ascii="Arial" w:hAnsi="Arial" w:cs="Arial"/>
          <w:b/>
          <w:bCs/>
        </w:rPr>
        <w:t>Číslo položky</w:t>
      </w:r>
      <w:r w:rsidR="008A056B" w:rsidRPr="517E61C6">
        <w:rPr>
          <w:rFonts w:ascii="Arial" w:hAnsi="Arial" w:cs="Arial"/>
          <w:b/>
          <w:bCs/>
        </w:rPr>
        <w:t>:</w:t>
      </w:r>
      <w:r w:rsidR="00C970A2" w:rsidRPr="517E61C6">
        <w:rPr>
          <w:rFonts w:ascii="Arial" w:hAnsi="Arial" w:cs="Arial"/>
          <w:b/>
          <w:bCs/>
        </w:rPr>
        <w:t xml:space="preserve"> SW</w:t>
      </w:r>
      <w:r w:rsidR="00926A51" w:rsidRPr="517E61C6">
        <w:rPr>
          <w:rFonts w:ascii="Arial" w:hAnsi="Arial" w:cs="Arial"/>
          <w:b/>
          <w:bCs/>
        </w:rPr>
        <w:t xml:space="preserve"> </w:t>
      </w:r>
      <w:r w:rsidR="1C4DA8BD" w:rsidRPr="517E61C6">
        <w:rPr>
          <w:rFonts w:ascii="Arial" w:hAnsi="Arial" w:cs="Arial"/>
          <w:b/>
          <w:bCs/>
        </w:rPr>
        <w:t>19113</w:t>
      </w:r>
    </w:p>
    <w:p w14:paraId="5997CC1D" w14:textId="77777777" w:rsidR="008A056B" w:rsidRPr="00C970A2" w:rsidRDefault="008A056B" w:rsidP="008A056B">
      <w:pPr>
        <w:ind w:left="2124" w:hanging="2124"/>
        <w:rPr>
          <w:rFonts w:ascii="Arial" w:hAnsi="Arial" w:cs="Arial"/>
          <w:b/>
        </w:rPr>
      </w:pPr>
    </w:p>
    <w:p w14:paraId="1BAF05A0" w14:textId="3921FB07" w:rsidR="00265A7F" w:rsidRDefault="00265A7F" w:rsidP="10DA0A17">
      <w:pPr>
        <w:ind w:left="993" w:hanging="993"/>
        <w:rPr>
          <w:rFonts w:ascii="Arial" w:eastAsia="Arial" w:hAnsi="Arial" w:cs="Arial"/>
          <w:szCs w:val="22"/>
        </w:rPr>
      </w:pPr>
      <w:r w:rsidRPr="10DA0A17">
        <w:rPr>
          <w:rFonts w:ascii="Arial" w:hAnsi="Arial" w:cs="Arial"/>
          <w:b/>
          <w:bCs/>
        </w:rPr>
        <w:t>Predmet</w:t>
      </w:r>
      <w:r w:rsidR="008A056B" w:rsidRPr="10DA0A17">
        <w:rPr>
          <w:rFonts w:ascii="Arial" w:hAnsi="Arial" w:cs="Arial"/>
          <w:b/>
          <w:bCs/>
        </w:rPr>
        <w:t xml:space="preserve">: </w:t>
      </w:r>
      <w:r w:rsidR="00F27DA2">
        <w:rPr>
          <w:rFonts w:ascii="Arial" w:hAnsi="Arial" w:cs="Arial"/>
          <w:b/>
          <w:bCs/>
        </w:rPr>
        <w:t xml:space="preserve">BSP </w:t>
      </w:r>
      <w:r w:rsidR="00742A09" w:rsidRPr="00742A09">
        <w:rPr>
          <w:rFonts w:ascii="Arial" w:hAnsi="Arial" w:cs="Arial"/>
          <w:b/>
          <w:bCs/>
        </w:rPr>
        <w:t xml:space="preserve">Varín </w:t>
      </w:r>
      <w:r w:rsidR="00F27DA2">
        <w:rPr>
          <w:rFonts w:ascii="Arial" w:hAnsi="Arial" w:cs="Arial"/>
          <w:b/>
          <w:bCs/>
        </w:rPr>
        <w:t>trakt B,</w:t>
      </w:r>
      <w:r w:rsidR="00742A09" w:rsidRPr="00742A09">
        <w:rPr>
          <w:rFonts w:ascii="Arial" w:hAnsi="Arial" w:cs="Arial"/>
          <w:b/>
          <w:bCs/>
        </w:rPr>
        <w:t xml:space="preserve"> garáže </w:t>
      </w:r>
      <w:r w:rsidR="009C431D">
        <w:rPr>
          <w:rFonts w:ascii="Arial" w:hAnsi="Arial" w:cs="Arial"/>
          <w:b/>
          <w:bCs/>
        </w:rPr>
        <w:t>–</w:t>
      </w:r>
      <w:r w:rsidR="00742A09" w:rsidRPr="00742A09">
        <w:rPr>
          <w:rFonts w:ascii="Arial" w:hAnsi="Arial" w:cs="Arial"/>
          <w:b/>
          <w:bCs/>
        </w:rPr>
        <w:t xml:space="preserve"> </w:t>
      </w:r>
      <w:r w:rsidR="009C4838">
        <w:rPr>
          <w:rFonts w:ascii="Arial" w:hAnsi="Arial" w:cs="Arial"/>
          <w:b/>
          <w:bCs/>
        </w:rPr>
        <w:t>stavebné</w:t>
      </w:r>
      <w:r w:rsidR="009C431D">
        <w:rPr>
          <w:rFonts w:ascii="Arial" w:hAnsi="Arial" w:cs="Arial"/>
          <w:b/>
          <w:bCs/>
        </w:rPr>
        <w:t xml:space="preserve"> úpravy</w:t>
      </w:r>
      <w:r w:rsidR="009C4838" w:rsidRPr="00742A09">
        <w:rPr>
          <w:rFonts w:ascii="Arial" w:hAnsi="Arial" w:cs="Arial"/>
          <w:b/>
          <w:bCs/>
        </w:rPr>
        <w:t xml:space="preserve"> </w:t>
      </w:r>
      <w:r w:rsidR="00742A09" w:rsidRPr="00742A09">
        <w:rPr>
          <w:rFonts w:ascii="Arial" w:hAnsi="Arial" w:cs="Arial"/>
          <w:b/>
          <w:bCs/>
        </w:rPr>
        <w:t>strechy</w:t>
      </w:r>
    </w:p>
    <w:p w14:paraId="110FFD37" w14:textId="77777777" w:rsidR="0058481F" w:rsidRPr="00C970A2" w:rsidRDefault="0058481F" w:rsidP="008A056B">
      <w:pPr>
        <w:rPr>
          <w:rFonts w:ascii="Arial" w:hAnsi="Arial" w:cs="Arial"/>
          <w:b/>
          <w:sz w:val="24"/>
          <w:szCs w:val="24"/>
        </w:rPr>
      </w:pPr>
    </w:p>
    <w:p w14:paraId="4765DAEF" w14:textId="77777777" w:rsidR="008A056B" w:rsidRPr="00C970A2" w:rsidRDefault="008A056B" w:rsidP="008A056B">
      <w:pPr>
        <w:rPr>
          <w:rFonts w:ascii="Arial" w:hAnsi="Arial" w:cs="Arial"/>
        </w:rPr>
      </w:pPr>
      <w:r w:rsidRPr="00C970A2">
        <w:rPr>
          <w:rFonts w:ascii="Arial" w:hAnsi="Arial" w:cs="Arial"/>
        </w:rPr>
        <w:t xml:space="preserve">                          </w:t>
      </w:r>
    </w:p>
    <w:p w14:paraId="2917D9F9" w14:textId="77777777" w:rsidR="008A056B" w:rsidRPr="00C970A2" w:rsidRDefault="00F6162B" w:rsidP="00BD1D2C">
      <w:pPr>
        <w:rPr>
          <w:rFonts w:ascii="Arial" w:hAnsi="Arial" w:cs="Arial"/>
          <w:b/>
        </w:rPr>
      </w:pPr>
      <w:r w:rsidRPr="00C970A2">
        <w:rPr>
          <w:rFonts w:ascii="Arial" w:hAnsi="Arial" w:cs="Arial"/>
          <w:b/>
        </w:rPr>
        <w:t>Posúdenie</w:t>
      </w:r>
      <w:r w:rsidR="00265A7F" w:rsidRPr="00C970A2">
        <w:rPr>
          <w:rFonts w:ascii="Arial" w:hAnsi="Arial" w:cs="Arial"/>
          <w:b/>
        </w:rPr>
        <w:t>:</w:t>
      </w:r>
      <w:r w:rsidRPr="00C970A2">
        <w:rPr>
          <w:rFonts w:ascii="Arial" w:hAnsi="Arial" w:cs="Arial"/>
          <w:b/>
        </w:rPr>
        <w:t xml:space="preserve"> </w:t>
      </w:r>
      <w:r w:rsidR="00265A7F" w:rsidRPr="00C970A2">
        <w:rPr>
          <w:rFonts w:ascii="Arial" w:hAnsi="Arial" w:cs="Arial"/>
          <w:b/>
        </w:rPr>
        <w:t>CAPEX</w:t>
      </w:r>
      <w:r w:rsidR="00CE6C46" w:rsidRPr="00C970A2">
        <w:rPr>
          <w:rFonts w:ascii="Arial" w:hAnsi="Arial" w:cs="Arial"/>
          <w:b/>
        </w:rPr>
        <w:t xml:space="preserve"> </w:t>
      </w:r>
    </w:p>
    <w:p w14:paraId="6B699379" w14:textId="77777777" w:rsidR="008A056B" w:rsidRPr="00C970A2" w:rsidRDefault="008A056B" w:rsidP="008A056B">
      <w:pPr>
        <w:ind w:left="630"/>
        <w:rPr>
          <w:rFonts w:ascii="Arial" w:hAnsi="Arial" w:cs="Arial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8216"/>
      </w:tblGrid>
      <w:tr w:rsidR="008A056B" w:rsidRPr="00C970A2" w14:paraId="334E49CB" w14:textId="77777777" w:rsidTr="00602E94">
        <w:tc>
          <w:tcPr>
            <w:tcW w:w="846" w:type="dxa"/>
            <w:shd w:val="clear" w:color="auto" w:fill="auto"/>
          </w:tcPr>
          <w:p w14:paraId="67833B8B" w14:textId="77777777" w:rsidR="008A056B" w:rsidRPr="00C970A2" w:rsidRDefault="008A056B" w:rsidP="00602E94">
            <w:pPr>
              <w:rPr>
                <w:rFonts w:ascii="Arial" w:hAnsi="Arial" w:cs="Arial"/>
                <w:b/>
                <w:sz w:val="20"/>
              </w:rPr>
            </w:pPr>
            <w:r w:rsidRPr="00C970A2">
              <w:rPr>
                <w:rFonts w:ascii="Arial" w:hAnsi="Arial" w:cs="Arial"/>
                <w:b/>
                <w:sz w:val="20"/>
              </w:rPr>
              <w:t>Kód</w:t>
            </w:r>
          </w:p>
        </w:tc>
        <w:tc>
          <w:tcPr>
            <w:tcW w:w="8216" w:type="dxa"/>
            <w:shd w:val="clear" w:color="auto" w:fill="auto"/>
          </w:tcPr>
          <w:p w14:paraId="75614A13" w14:textId="77777777" w:rsidR="008A056B" w:rsidRPr="00C970A2" w:rsidRDefault="008A056B" w:rsidP="00602E94">
            <w:pPr>
              <w:rPr>
                <w:rFonts w:ascii="Arial" w:hAnsi="Arial" w:cs="Arial"/>
                <w:b/>
                <w:sz w:val="20"/>
              </w:rPr>
            </w:pPr>
            <w:r w:rsidRPr="00C970A2">
              <w:rPr>
                <w:rFonts w:ascii="Arial" w:hAnsi="Arial" w:cs="Arial"/>
                <w:b/>
                <w:sz w:val="20"/>
              </w:rPr>
              <w:t>Stručné zdôvodnenie *</w:t>
            </w:r>
          </w:p>
        </w:tc>
      </w:tr>
      <w:tr w:rsidR="008A056B" w:rsidRPr="00C970A2" w14:paraId="2F04CFE4" w14:textId="77777777" w:rsidTr="00602E94">
        <w:tc>
          <w:tcPr>
            <w:tcW w:w="846" w:type="dxa"/>
            <w:shd w:val="clear" w:color="auto" w:fill="auto"/>
          </w:tcPr>
          <w:p w14:paraId="05988CCC" w14:textId="77777777" w:rsidR="008A056B" w:rsidRPr="00C970A2" w:rsidRDefault="0024476F" w:rsidP="00602E94">
            <w:pPr>
              <w:rPr>
                <w:rFonts w:ascii="Arial" w:hAnsi="Arial" w:cs="Arial"/>
                <w:sz w:val="20"/>
              </w:rPr>
            </w:pPr>
            <w:r w:rsidRPr="00C970A2">
              <w:rPr>
                <w:rFonts w:ascii="Arial" w:hAnsi="Arial" w:cs="Arial"/>
                <w:sz w:val="20"/>
              </w:rPr>
              <w:t>07</w:t>
            </w:r>
          </w:p>
        </w:tc>
        <w:tc>
          <w:tcPr>
            <w:tcW w:w="8216" w:type="dxa"/>
            <w:shd w:val="clear" w:color="auto" w:fill="auto"/>
          </w:tcPr>
          <w:p w14:paraId="12EB947A" w14:textId="77777777" w:rsidR="008A056B" w:rsidRPr="00C970A2" w:rsidRDefault="0024476F" w:rsidP="00E05220">
            <w:pPr>
              <w:rPr>
                <w:rFonts w:ascii="Arial" w:hAnsi="Arial" w:cs="Arial"/>
                <w:sz w:val="20"/>
              </w:rPr>
            </w:pPr>
            <w:r w:rsidRPr="00C970A2">
              <w:rPr>
                <w:rFonts w:ascii="Arial" w:hAnsi="Arial" w:cs="Arial"/>
                <w:sz w:val="20"/>
              </w:rPr>
              <w:t xml:space="preserve">Kvalitatívna zmena </w:t>
            </w:r>
            <w:r w:rsidR="00E05220" w:rsidRPr="00C970A2">
              <w:rPr>
                <w:rFonts w:ascii="Arial" w:hAnsi="Arial" w:cs="Arial"/>
                <w:sz w:val="20"/>
              </w:rPr>
              <w:t>technických parametrov</w:t>
            </w:r>
          </w:p>
        </w:tc>
      </w:tr>
    </w:tbl>
    <w:p w14:paraId="3FE9F23F" w14:textId="77777777" w:rsidR="008A056B" w:rsidRPr="00C970A2" w:rsidRDefault="008A056B" w:rsidP="008A056B">
      <w:pPr>
        <w:jc w:val="both"/>
        <w:rPr>
          <w:rFonts w:ascii="Arial" w:hAnsi="Arial" w:cs="Arial"/>
          <w:b/>
        </w:rPr>
      </w:pPr>
    </w:p>
    <w:p w14:paraId="4DB9787A" w14:textId="77777777" w:rsidR="00D64F37" w:rsidRPr="00C970A2" w:rsidRDefault="00D64F37" w:rsidP="00D64F37">
      <w:pPr>
        <w:jc w:val="both"/>
        <w:rPr>
          <w:rFonts w:ascii="Arial" w:hAnsi="Arial" w:cs="Arial"/>
          <w:b/>
        </w:rPr>
      </w:pPr>
      <w:r w:rsidRPr="00C970A2">
        <w:rPr>
          <w:rFonts w:ascii="Arial" w:hAnsi="Arial" w:cs="Arial"/>
          <w:b/>
        </w:rPr>
        <w:t xml:space="preserve">1. </w:t>
      </w:r>
      <w:r w:rsidR="008A056B" w:rsidRPr="00C970A2">
        <w:rPr>
          <w:rFonts w:ascii="Arial" w:hAnsi="Arial" w:cs="Arial"/>
          <w:b/>
        </w:rPr>
        <w:t>Zdôvodnenie potreby:</w:t>
      </w:r>
    </w:p>
    <w:p w14:paraId="3C887B1F" w14:textId="2AD3226F" w:rsidR="00DC1E3B" w:rsidRDefault="008B7D6D" w:rsidP="00E07943">
      <w:pPr>
        <w:jc w:val="both"/>
        <w:rPr>
          <w:rFonts w:ascii="Arial" w:hAnsi="Arial" w:cs="Arial"/>
        </w:rPr>
      </w:pPr>
      <w:r w:rsidRPr="008B7D6D">
        <w:rPr>
          <w:rFonts w:ascii="Arial" w:hAnsi="Arial" w:cs="Arial"/>
        </w:rPr>
        <w:t xml:space="preserve">   </w:t>
      </w:r>
      <w:r w:rsidR="00DC1E3B">
        <w:rPr>
          <w:rFonts w:ascii="Arial" w:hAnsi="Arial" w:cs="Arial"/>
        </w:rPr>
        <w:t>Strecha budovy</w:t>
      </w:r>
      <w:r w:rsidR="00767A9E">
        <w:rPr>
          <w:rFonts w:ascii="Arial" w:hAnsi="Arial" w:cs="Arial"/>
        </w:rPr>
        <w:t xml:space="preserve"> garáži (trakt B) je v havarijnom stave. </w:t>
      </w:r>
      <w:r w:rsidR="00DC1E3B">
        <w:rPr>
          <w:rFonts w:ascii="Arial" w:hAnsi="Arial" w:cs="Arial"/>
        </w:rPr>
        <w:t>P</w:t>
      </w:r>
      <w:r w:rsidR="00E75F1B">
        <w:rPr>
          <w:rFonts w:ascii="Arial" w:hAnsi="Arial" w:cs="Arial"/>
        </w:rPr>
        <w:t>omocou sondy</w:t>
      </w:r>
      <w:r w:rsidR="00DC1E3B">
        <w:rPr>
          <w:rFonts w:ascii="Arial" w:hAnsi="Arial" w:cs="Arial"/>
        </w:rPr>
        <w:t xml:space="preserve"> boli zistené skutočné strešné vrstvy, ktoré sa nezhodujú s projektovou dokumentáciou. Výsledky statického posudku sú šokujúce. Nakoľko bolo zistené v najhrubšom mieste</w:t>
      </w:r>
      <w:r w:rsidR="001D0258">
        <w:rPr>
          <w:rFonts w:ascii="Arial" w:hAnsi="Arial" w:cs="Arial"/>
        </w:rPr>
        <w:t>,</w:t>
      </w:r>
      <w:r w:rsidR="00DC1E3B">
        <w:rPr>
          <w:rFonts w:ascii="Arial" w:hAnsi="Arial" w:cs="Arial"/>
        </w:rPr>
        <w:t xml:space="preserve"> viac ako päťnásobné preťaženie strechy:</w:t>
      </w:r>
    </w:p>
    <w:p w14:paraId="3091CAEB" w14:textId="5AE81752" w:rsidR="00DC1E3B" w:rsidRDefault="00DC1E3B" w:rsidP="00E07943">
      <w:pPr>
        <w:jc w:val="both"/>
        <w:rPr>
          <w:rFonts w:ascii="Arial" w:hAnsi="Arial" w:cs="Arial"/>
        </w:rPr>
      </w:pPr>
    </w:p>
    <w:p w14:paraId="299B4A46" w14:textId="1B02D35E" w:rsidR="00DC1E3B" w:rsidRDefault="00DC1E3B" w:rsidP="00DC1E3B">
      <w:pPr>
        <w:jc w:val="center"/>
        <w:rPr>
          <w:rFonts w:ascii="Arial" w:hAnsi="Arial" w:cs="Arial"/>
          <w:b/>
          <w:color w:val="FF0000"/>
        </w:rPr>
      </w:pPr>
      <w:r w:rsidRPr="00DC1E3B">
        <w:rPr>
          <w:rFonts w:ascii="Arial" w:hAnsi="Arial" w:cs="Arial"/>
          <w:b/>
        </w:rPr>
        <w:t>Q = 16,443 KN/m´</w:t>
      </w:r>
      <w:r w:rsidR="00087A53">
        <w:rPr>
          <w:rFonts w:ascii="Arial" w:hAnsi="Arial" w:cs="Arial"/>
          <w:b/>
        </w:rPr>
        <w:t xml:space="preserve"> </w:t>
      </w:r>
      <w:r w:rsidRPr="00DC1E3B">
        <w:rPr>
          <w:rFonts w:ascii="Arial" w:hAnsi="Arial" w:cs="Arial"/>
          <w:b/>
        </w:rPr>
        <w:t>≥</w:t>
      </w:r>
      <w:r w:rsidR="00087A53">
        <w:rPr>
          <w:rFonts w:ascii="Arial" w:hAnsi="Arial" w:cs="Arial"/>
          <w:b/>
        </w:rPr>
        <w:t xml:space="preserve"> </w:t>
      </w:r>
      <w:r w:rsidRPr="00DC1E3B">
        <w:rPr>
          <w:rFonts w:ascii="Arial" w:hAnsi="Arial" w:cs="Arial"/>
          <w:b/>
        </w:rPr>
        <w:t>Q</w:t>
      </w:r>
      <w:r w:rsidRPr="00DC1E3B">
        <w:rPr>
          <w:rFonts w:ascii="Arial" w:hAnsi="Arial" w:cs="Arial"/>
          <w:b/>
          <w:vertAlign w:val="subscript"/>
        </w:rPr>
        <w:t>DOV</w:t>
      </w:r>
      <w:r w:rsidRPr="00DC1E3B">
        <w:rPr>
          <w:rFonts w:ascii="Arial" w:hAnsi="Arial" w:cs="Arial"/>
          <w:b/>
        </w:rPr>
        <w:t>=3,001 KN/m´</w:t>
      </w:r>
      <w:r w:rsidR="00087A53">
        <w:rPr>
          <w:rFonts w:ascii="Arial" w:hAnsi="Arial" w:cs="Arial"/>
          <w:b/>
        </w:rPr>
        <w:t xml:space="preserve"> </w:t>
      </w:r>
      <w:r w:rsidR="00087A53" w:rsidRPr="00087A53">
        <w:rPr>
          <w:rFonts w:ascii="Arial" w:hAnsi="Arial" w:cs="Arial"/>
          <w:b/>
          <w:color w:val="FF0000"/>
        </w:rPr>
        <w:t>(NEVYHOVUJE)</w:t>
      </w:r>
    </w:p>
    <w:p w14:paraId="546B1D40" w14:textId="2C4E0927" w:rsidR="00087A53" w:rsidRPr="00DC1E3B" w:rsidRDefault="00087A53" w:rsidP="00087A53">
      <w:pPr>
        <w:rPr>
          <w:rFonts w:ascii="Arial" w:hAnsi="Arial" w:cs="Arial"/>
        </w:rPr>
      </w:pPr>
    </w:p>
    <w:p w14:paraId="60F8B56E" w14:textId="19D757D4" w:rsidR="00E75F1B" w:rsidRDefault="00DC1E3B" w:rsidP="00E079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A977D5">
        <w:rPr>
          <w:rFonts w:ascii="Arial" w:hAnsi="Arial" w:cs="Arial"/>
        </w:rPr>
        <w:t xml:space="preserve"> </w:t>
      </w:r>
      <w:r w:rsidR="00E75F1B">
        <w:rPr>
          <w:rFonts w:ascii="Arial" w:hAnsi="Arial" w:cs="Arial"/>
        </w:rPr>
        <w:t xml:space="preserve">V minulosti už bola časť nosnej konštrukcie (strešné </w:t>
      </w:r>
      <w:proofErr w:type="spellStart"/>
      <w:r w:rsidR="00E75F1B">
        <w:rPr>
          <w:rFonts w:ascii="Arial" w:hAnsi="Arial" w:cs="Arial"/>
        </w:rPr>
        <w:t>prefa</w:t>
      </w:r>
      <w:proofErr w:type="spellEnd"/>
      <w:r w:rsidR="00E75F1B">
        <w:rPr>
          <w:rFonts w:ascii="Arial" w:hAnsi="Arial" w:cs="Arial"/>
        </w:rPr>
        <w:t xml:space="preserve">. dosky A1 – 17 ZIPP Bratislava) dodatočne spevňovaná oceľovou podpornou konštrukciu. Spevňovanie bolo z dôvodu veľkých viditeľných priehybou, až 80 mm. </w:t>
      </w:r>
    </w:p>
    <w:p w14:paraId="48EE57FC" w14:textId="6B3FE2E8" w:rsidR="008B7D6D" w:rsidRDefault="00E75F1B" w:rsidP="00E079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767A9E">
        <w:rPr>
          <w:rFonts w:ascii="Arial" w:hAnsi="Arial" w:cs="Arial"/>
        </w:rPr>
        <w:t xml:space="preserve">Najviac </w:t>
      </w:r>
      <w:r>
        <w:rPr>
          <w:rFonts w:ascii="Arial" w:hAnsi="Arial" w:cs="Arial"/>
        </w:rPr>
        <w:t>sú ohrozené</w:t>
      </w:r>
      <w:r w:rsidR="00767A9E">
        <w:rPr>
          <w:rFonts w:ascii="Arial" w:hAnsi="Arial" w:cs="Arial"/>
        </w:rPr>
        <w:t xml:space="preserve"> železobetónové prefabrikované </w:t>
      </w:r>
      <w:proofErr w:type="spellStart"/>
      <w:r w:rsidR="00767A9E">
        <w:rPr>
          <w:rFonts w:ascii="Arial" w:hAnsi="Arial" w:cs="Arial"/>
        </w:rPr>
        <w:t>vä</w:t>
      </w:r>
      <w:r>
        <w:rPr>
          <w:rFonts w:ascii="Arial" w:hAnsi="Arial" w:cs="Arial"/>
        </w:rPr>
        <w:t>zníky</w:t>
      </w:r>
      <w:proofErr w:type="spellEnd"/>
      <w:r>
        <w:rPr>
          <w:rFonts w:ascii="Arial" w:hAnsi="Arial" w:cs="Arial"/>
        </w:rPr>
        <w:t>, ktoré neboli spevňované. Pri s</w:t>
      </w:r>
      <w:r w:rsidR="002E6024">
        <w:rPr>
          <w:rFonts w:ascii="Arial" w:hAnsi="Arial" w:cs="Arial"/>
        </w:rPr>
        <w:t xml:space="preserve">pevňovaní stropných dosiek sa do väzníkov nešetrne zasiahlo. </w:t>
      </w:r>
    </w:p>
    <w:p w14:paraId="0CF0D6FF" w14:textId="5B3B0553" w:rsidR="002E6024" w:rsidRDefault="002E6024" w:rsidP="00E079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Na základe statického posudku je potrebné urýchlene strechu odľahčiť a realizovať novú s</w:t>
      </w:r>
      <w:r w:rsidR="00087A53">
        <w:rPr>
          <w:rFonts w:ascii="Arial" w:hAnsi="Arial" w:cs="Arial"/>
        </w:rPr>
        <w:t xml:space="preserve">kladbu strešných vrstiev z ľahkých materiálov. Strecha nie je schopná prenášať klimatické zaťaženie od snehu, ako to vyžadujú súčasne platné normy. </w:t>
      </w:r>
    </w:p>
    <w:p w14:paraId="22D6E4D9" w14:textId="0A6C2365" w:rsidR="006309D3" w:rsidRDefault="006309D3" w:rsidP="00E07943">
      <w:pPr>
        <w:jc w:val="both"/>
        <w:rPr>
          <w:rFonts w:ascii="Arial" w:hAnsi="Arial" w:cs="Arial"/>
        </w:rPr>
      </w:pPr>
    </w:p>
    <w:p w14:paraId="3E6E6F5D" w14:textId="13AC6E9B" w:rsidR="003C2CDD" w:rsidRDefault="006309D3" w:rsidP="00E079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3C2CDD">
        <w:rPr>
          <w:rFonts w:ascii="Arial" w:hAnsi="Arial" w:cs="Arial"/>
          <w:b/>
        </w:rPr>
        <w:t>Navrhované riešenie</w:t>
      </w:r>
      <w:r>
        <w:rPr>
          <w:rFonts w:ascii="Arial" w:hAnsi="Arial" w:cs="Arial"/>
        </w:rPr>
        <w:t xml:space="preserve"> (viď. DRS) </w:t>
      </w:r>
      <w:r w:rsidR="003C2CDD">
        <w:rPr>
          <w:rFonts w:ascii="Arial" w:hAnsi="Arial" w:cs="Arial"/>
        </w:rPr>
        <w:t>popisuje</w:t>
      </w:r>
      <w:r>
        <w:rPr>
          <w:rFonts w:ascii="Arial" w:hAnsi="Arial" w:cs="Arial"/>
        </w:rPr>
        <w:t> kompletn</w:t>
      </w:r>
      <w:r w:rsidR="003C2CDD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 odstránen</w:t>
      </w:r>
      <w:r w:rsidR="003C2CDD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existujúcich </w:t>
      </w:r>
      <w:r w:rsidR="00EA2EE4">
        <w:rPr>
          <w:rFonts w:ascii="Arial" w:hAnsi="Arial" w:cs="Arial"/>
        </w:rPr>
        <w:t xml:space="preserve">strešných </w:t>
      </w:r>
      <w:r w:rsidR="003C2CDD">
        <w:rPr>
          <w:rFonts w:ascii="Arial" w:hAnsi="Arial" w:cs="Arial"/>
        </w:rPr>
        <w:t xml:space="preserve">vrstiev </w:t>
      </w:r>
      <w:r w:rsidR="00EA2EE4">
        <w:rPr>
          <w:rFonts w:ascii="Arial" w:hAnsi="Arial" w:cs="Arial"/>
        </w:rPr>
        <w:t xml:space="preserve">(po nosnú konštrukciu) </w:t>
      </w:r>
      <w:r>
        <w:rPr>
          <w:rFonts w:ascii="Arial" w:hAnsi="Arial" w:cs="Arial"/>
        </w:rPr>
        <w:t>a </w:t>
      </w:r>
      <w:r w:rsidR="00F66DB3">
        <w:rPr>
          <w:rFonts w:ascii="Arial" w:hAnsi="Arial" w:cs="Arial"/>
        </w:rPr>
        <w:t xml:space="preserve">nahradenie </w:t>
      </w:r>
      <w:r>
        <w:rPr>
          <w:rFonts w:ascii="Arial" w:hAnsi="Arial" w:cs="Arial"/>
        </w:rPr>
        <w:t>nový</w:t>
      </w:r>
      <w:r w:rsidR="00F20B43">
        <w:rPr>
          <w:rFonts w:ascii="Arial" w:hAnsi="Arial" w:cs="Arial"/>
        </w:rPr>
        <w:t>mi</w:t>
      </w:r>
      <w:r w:rsidR="00EA2EE4">
        <w:rPr>
          <w:rFonts w:ascii="Arial" w:hAnsi="Arial" w:cs="Arial"/>
        </w:rPr>
        <w:t xml:space="preserve"> strešný</w:t>
      </w:r>
      <w:r w:rsidR="00F20B43">
        <w:rPr>
          <w:rFonts w:ascii="Arial" w:hAnsi="Arial" w:cs="Arial"/>
        </w:rPr>
        <w:t>mi</w:t>
      </w:r>
      <w:r>
        <w:rPr>
          <w:rFonts w:ascii="Arial" w:hAnsi="Arial" w:cs="Arial"/>
        </w:rPr>
        <w:t xml:space="preserve"> vrst</w:t>
      </w:r>
      <w:r w:rsidR="00F20B43">
        <w:rPr>
          <w:rFonts w:ascii="Arial" w:hAnsi="Arial" w:cs="Arial"/>
        </w:rPr>
        <w:t>vami</w:t>
      </w:r>
      <w:r>
        <w:rPr>
          <w:rFonts w:ascii="Arial" w:hAnsi="Arial" w:cs="Arial"/>
        </w:rPr>
        <w:t xml:space="preserve">. </w:t>
      </w:r>
    </w:p>
    <w:p w14:paraId="74932D3C" w14:textId="66DF3224" w:rsidR="003C2CDD" w:rsidRDefault="003C2CDD" w:rsidP="00E07943">
      <w:pPr>
        <w:jc w:val="both"/>
        <w:rPr>
          <w:rFonts w:ascii="Arial" w:hAnsi="Arial" w:cs="Arial"/>
        </w:rPr>
      </w:pPr>
      <w:r w:rsidRPr="066C5D7D">
        <w:rPr>
          <w:rFonts w:ascii="Arial" w:hAnsi="Arial" w:cs="Arial"/>
        </w:rPr>
        <w:t xml:space="preserve">   </w:t>
      </w:r>
      <w:r w:rsidR="006309D3" w:rsidRPr="066C5D7D">
        <w:rPr>
          <w:rFonts w:ascii="Arial" w:hAnsi="Arial" w:cs="Arial"/>
        </w:rPr>
        <w:t>Spádovanie strechy bude do jedného úžľabia a dvoch strešných zvodov. Spádovanie je riešené strešným polystyrénom</w:t>
      </w:r>
      <w:r w:rsidR="00EA2EE4" w:rsidRPr="066C5D7D">
        <w:rPr>
          <w:rFonts w:ascii="Arial" w:hAnsi="Arial" w:cs="Arial"/>
        </w:rPr>
        <w:t xml:space="preserve"> EPS 100</w:t>
      </w:r>
      <w:r w:rsidR="006309D3" w:rsidRPr="066C5D7D">
        <w:rPr>
          <w:rFonts w:ascii="Arial" w:hAnsi="Arial" w:cs="Arial"/>
        </w:rPr>
        <w:t>, ktorý bude slúžiť aj ako zateplenie strechy</w:t>
      </w:r>
      <w:r w:rsidR="1C8AB550" w:rsidRPr="066C5D7D">
        <w:rPr>
          <w:rFonts w:ascii="Arial" w:hAnsi="Arial" w:cs="Arial"/>
        </w:rPr>
        <w:t>, nakoľko priestory pod strechou sú vykurované</w:t>
      </w:r>
      <w:r w:rsidR="006309D3" w:rsidRPr="066C5D7D">
        <w:rPr>
          <w:rFonts w:ascii="Arial" w:hAnsi="Arial" w:cs="Arial"/>
        </w:rPr>
        <w:t>.</w:t>
      </w:r>
    </w:p>
    <w:p w14:paraId="193C7A6F" w14:textId="2123437B" w:rsidR="00B443CC" w:rsidRDefault="003C2CDD" w:rsidP="00E07943">
      <w:pPr>
        <w:jc w:val="both"/>
        <w:rPr>
          <w:rFonts w:ascii="Arial" w:hAnsi="Arial" w:cs="Arial"/>
        </w:rPr>
      </w:pPr>
      <w:r w:rsidRPr="0C81BD66">
        <w:rPr>
          <w:rFonts w:ascii="Arial" w:hAnsi="Arial" w:cs="Arial"/>
        </w:rPr>
        <w:t xml:space="preserve">   Krytina je navrhovaná z </w:t>
      </w:r>
      <w:proofErr w:type="spellStart"/>
      <w:r w:rsidRPr="0C81BD66">
        <w:rPr>
          <w:rFonts w:ascii="Arial" w:hAnsi="Arial" w:cs="Arial"/>
        </w:rPr>
        <w:t>mPVC</w:t>
      </w:r>
      <w:proofErr w:type="spellEnd"/>
      <w:r w:rsidRPr="0C81BD66">
        <w:rPr>
          <w:rFonts w:ascii="Arial" w:hAnsi="Arial" w:cs="Arial"/>
        </w:rPr>
        <w:t xml:space="preserve"> </w:t>
      </w:r>
      <w:proofErr w:type="spellStart"/>
      <w:r w:rsidRPr="0C81BD66">
        <w:rPr>
          <w:rFonts w:ascii="Arial" w:hAnsi="Arial" w:cs="Arial"/>
        </w:rPr>
        <w:t>Sikaplan</w:t>
      </w:r>
      <w:proofErr w:type="spellEnd"/>
      <w:r w:rsidRPr="0C81BD66">
        <w:rPr>
          <w:rFonts w:ascii="Arial" w:hAnsi="Arial" w:cs="Arial"/>
        </w:rPr>
        <w:t xml:space="preserve"> SGK-15, hr. 1,5 mm.</w:t>
      </w:r>
      <w:r w:rsidR="56BB893D" w:rsidRPr="0C81BD66">
        <w:rPr>
          <w:rFonts w:ascii="Arial" w:hAnsi="Arial" w:cs="Arial"/>
        </w:rPr>
        <w:t xml:space="preserve"> Všetky vrstvy strešného plášťa budú fixované lepením, nakoľko stropná nosná konštrukcia ma tak mal</w:t>
      </w:r>
      <w:r w:rsidR="464A6900" w:rsidRPr="0C81BD66">
        <w:rPr>
          <w:rFonts w:ascii="Arial" w:hAnsi="Arial" w:cs="Arial"/>
        </w:rPr>
        <w:t>ú</w:t>
      </w:r>
      <w:r w:rsidR="56BB893D" w:rsidRPr="0C81BD66">
        <w:rPr>
          <w:rFonts w:ascii="Arial" w:hAnsi="Arial" w:cs="Arial"/>
        </w:rPr>
        <w:t xml:space="preserve"> hrúbku, že sa do nej nemôže kotv</w:t>
      </w:r>
      <w:r w:rsidR="67C35B8D" w:rsidRPr="0C81BD66">
        <w:rPr>
          <w:rFonts w:ascii="Arial" w:hAnsi="Arial" w:cs="Arial"/>
        </w:rPr>
        <w:t xml:space="preserve">iť </w:t>
      </w:r>
      <w:r w:rsidR="2A9979CA" w:rsidRPr="0C81BD66">
        <w:rPr>
          <w:rFonts w:ascii="Arial" w:hAnsi="Arial" w:cs="Arial"/>
        </w:rPr>
        <w:t>skrutkami</w:t>
      </w:r>
      <w:r w:rsidR="67C35B8D" w:rsidRPr="0C81BD66">
        <w:rPr>
          <w:rFonts w:ascii="Arial" w:hAnsi="Arial" w:cs="Arial"/>
        </w:rPr>
        <w:t xml:space="preserve">. </w:t>
      </w:r>
      <w:r w:rsidR="00B443CC" w:rsidRPr="0C81BD66">
        <w:rPr>
          <w:rFonts w:ascii="Arial" w:hAnsi="Arial" w:cs="Arial"/>
        </w:rPr>
        <w:t xml:space="preserve"> </w:t>
      </w:r>
    </w:p>
    <w:p w14:paraId="4ECAB478" w14:textId="384C09EC" w:rsidR="003C2CDD" w:rsidRDefault="00B443CC" w:rsidP="00E079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Žľaby a zvody budú chránené proti zamrznutiu vykurovacím systémom. </w:t>
      </w:r>
    </w:p>
    <w:p w14:paraId="367F291B" w14:textId="4758BF55" w:rsidR="003C2CDD" w:rsidRDefault="003C2CDD" w:rsidP="00E07943">
      <w:pPr>
        <w:jc w:val="both"/>
        <w:rPr>
          <w:rFonts w:ascii="Arial" w:hAnsi="Arial" w:cs="Arial"/>
        </w:rPr>
      </w:pPr>
    </w:p>
    <w:p w14:paraId="7460BC8A" w14:textId="257B58FA" w:rsidR="003C2CDD" w:rsidRPr="003F5912" w:rsidRDefault="003C2CDD" w:rsidP="00E07943">
      <w:pPr>
        <w:jc w:val="both"/>
        <w:rPr>
          <w:rFonts w:ascii="Arial" w:hAnsi="Arial" w:cs="Arial"/>
          <w:szCs w:val="22"/>
        </w:rPr>
      </w:pPr>
      <w:r w:rsidRPr="00927BBA">
        <w:rPr>
          <w:rFonts w:ascii="Arial" w:hAnsi="Arial" w:cs="Arial"/>
          <w:szCs w:val="22"/>
        </w:rPr>
        <w:lastRenderedPageBreak/>
        <w:t xml:space="preserve">   </w:t>
      </w:r>
      <w:r w:rsidRPr="00927BBA">
        <w:rPr>
          <w:rFonts w:ascii="Arial" w:hAnsi="Arial" w:cs="Arial"/>
          <w:color w:val="FF0000"/>
          <w:szCs w:val="22"/>
        </w:rPr>
        <w:t>Počas búracích práce je navrhnuté</w:t>
      </w:r>
      <w:r w:rsidR="00EA2EE4" w:rsidRPr="00927BBA">
        <w:rPr>
          <w:rFonts w:ascii="Arial" w:hAnsi="Arial" w:cs="Arial"/>
          <w:color w:val="FF0000"/>
          <w:szCs w:val="22"/>
        </w:rPr>
        <w:t xml:space="preserve"> </w:t>
      </w:r>
      <w:proofErr w:type="spellStart"/>
      <w:r w:rsidR="00EA2EE4" w:rsidRPr="00927BBA">
        <w:rPr>
          <w:rFonts w:ascii="Arial" w:hAnsi="Arial" w:cs="Arial"/>
          <w:b/>
          <w:color w:val="FF0000"/>
          <w:szCs w:val="22"/>
        </w:rPr>
        <w:t>podopretie</w:t>
      </w:r>
      <w:proofErr w:type="spellEnd"/>
      <w:r w:rsidR="00EA2EE4" w:rsidRPr="00927BBA">
        <w:rPr>
          <w:rFonts w:ascii="Arial" w:hAnsi="Arial" w:cs="Arial"/>
          <w:b/>
          <w:color w:val="FF0000"/>
          <w:szCs w:val="22"/>
        </w:rPr>
        <w:t xml:space="preserve"> strechy</w:t>
      </w:r>
      <w:r w:rsidR="00EA2EE4" w:rsidRPr="00927BBA">
        <w:rPr>
          <w:rFonts w:ascii="Arial" w:hAnsi="Arial" w:cs="Arial"/>
          <w:color w:val="FF0000"/>
          <w:szCs w:val="22"/>
        </w:rPr>
        <w:t>, ktoré je</w:t>
      </w:r>
      <w:r w:rsidRPr="00927BBA">
        <w:rPr>
          <w:rFonts w:ascii="Arial" w:hAnsi="Arial" w:cs="Arial"/>
          <w:color w:val="FF0000"/>
          <w:szCs w:val="22"/>
        </w:rPr>
        <w:t xml:space="preserve"> nutné </w:t>
      </w:r>
      <w:r w:rsidR="00EA2EE4" w:rsidRPr="00927BBA">
        <w:rPr>
          <w:rFonts w:ascii="Arial" w:hAnsi="Arial" w:cs="Arial"/>
          <w:color w:val="FF0000"/>
          <w:szCs w:val="22"/>
        </w:rPr>
        <w:t>dodržať podľa pokynov statika a výkresovej dokumentácie</w:t>
      </w:r>
      <w:r w:rsidRPr="00927BBA">
        <w:rPr>
          <w:rFonts w:ascii="Arial" w:hAnsi="Arial" w:cs="Arial"/>
          <w:color w:val="FF0000"/>
          <w:szCs w:val="22"/>
        </w:rPr>
        <w:t xml:space="preserve">. </w:t>
      </w:r>
      <w:proofErr w:type="spellStart"/>
      <w:r w:rsidR="00EA2EE4" w:rsidRPr="00927BBA">
        <w:rPr>
          <w:rFonts w:ascii="Arial" w:hAnsi="Arial" w:cs="Arial"/>
          <w:color w:val="FF0000"/>
          <w:szCs w:val="22"/>
        </w:rPr>
        <w:t>Podopretie</w:t>
      </w:r>
      <w:proofErr w:type="spellEnd"/>
      <w:r w:rsidR="00EA2EE4" w:rsidRPr="00927BBA">
        <w:rPr>
          <w:rFonts w:ascii="Arial" w:hAnsi="Arial" w:cs="Arial"/>
          <w:color w:val="FF0000"/>
          <w:szCs w:val="22"/>
        </w:rPr>
        <w:t xml:space="preserve"> strechy</w:t>
      </w:r>
      <w:r w:rsidRPr="00927BBA">
        <w:rPr>
          <w:rFonts w:ascii="Arial" w:hAnsi="Arial" w:cs="Arial"/>
          <w:color w:val="FF0000"/>
          <w:szCs w:val="22"/>
        </w:rPr>
        <w:t xml:space="preserve"> je možné realizovať po tretinách. Práce súvisiace s odstraňovaním betónovej vrstvy je potrebné vykonávať s najvyššou mierou opatrnosti a </w:t>
      </w:r>
      <w:r w:rsidRPr="003F5912">
        <w:rPr>
          <w:rFonts w:ascii="Arial" w:hAnsi="Arial" w:cs="Arial"/>
          <w:b/>
          <w:i/>
          <w:color w:val="FF0000"/>
          <w:szCs w:val="22"/>
          <w:u w:val="single"/>
        </w:rPr>
        <w:t>konštrukciu sledovať a monitorovať vizuálne</w:t>
      </w:r>
      <w:r w:rsidRPr="00927BBA">
        <w:rPr>
          <w:rFonts w:ascii="Arial" w:hAnsi="Arial" w:cs="Arial"/>
          <w:color w:val="FF0000"/>
          <w:szCs w:val="22"/>
        </w:rPr>
        <w:t>, či nedochádza ku nadmerným priehybom v referencií na existujúce deformácie a</w:t>
      </w:r>
      <w:r w:rsidRPr="003F5912">
        <w:rPr>
          <w:rFonts w:ascii="Arial" w:hAnsi="Arial" w:cs="Arial"/>
          <w:b/>
          <w:color w:val="FF0000"/>
          <w:szCs w:val="22"/>
        </w:rPr>
        <w:t xml:space="preserve"> </w:t>
      </w:r>
      <w:r w:rsidRPr="003F5912">
        <w:rPr>
          <w:rFonts w:ascii="Arial" w:hAnsi="Arial" w:cs="Arial"/>
          <w:b/>
          <w:i/>
          <w:color w:val="FF0000"/>
          <w:szCs w:val="22"/>
          <w:u w:val="single"/>
        </w:rPr>
        <w:t>či nenastáva tvorba nových trhlín alebo rozvoj starších trhlín.</w:t>
      </w:r>
      <w:r w:rsidRPr="00927BBA">
        <w:rPr>
          <w:rFonts w:ascii="Arial" w:hAnsi="Arial" w:cs="Arial"/>
          <w:color w:val="FF0000"/>
          <w:szCs w:val="22"/>
        </w:rPr>
        <w:t xml:space="preserve"> </w:t>
      </w:r>
      <w:r w:rsidRPr="00927BBA">
        <w:rPr>
          <w:rFonts w:ascii="Arial" w:hAnsi="Arial" w:cs="Arial"/>
          <w:b/>
          <w:color w:val="FF0000"/>
          <w:szCs w:val="22"/>
        </w:rPr>
        <w:t xml:space="preserve">V prípade zistenia jednej z týchto skutočností, je realizátor povinný </w:t>
      </w:r>
      <w:r w:rsidRPr="003F5912">
        <w:rPr>
          <w:rFonts w:ascii="Arial" w:hAnsi="Arial" w:cs="Arial"/>
          <w:b/>
          <w:i/>
          <w:color w:val="FF0000"/>
          <w:szCs w:val="22"/>
          <w:u w:val="single"/>
        </w:rPr>
        <w:t>kontaktovať investora, autora projektu</w:t>
      </w:r>
      <w:r w:rsidRPr="00927BBA">
        <w:rPr>
          <w:rFonts w:ascii="Arial" w:hAnsi="Arial" w:cs="Arial"/>
          <w:b/>
          <w:color w:val="FF0000"/>
          <w:szCs w:val="22"/>
        </w:rPr>
        <w:t xml:space="preserve"> </w:t>
      </w:r>
      <w:r w:rsidRPr="003F5912">
        <w:rPr>
          <w:rFonts w:ascii="Arial" w:hAnsi="Arial" w:cs="Arial"/>
          <w:color w:val="FF0000"/>
          <w:szCs w:val="22"/>
        </w:rPr>
        <w:t>a túto skutočnosť zapísať do stavebného denníka.</w:t>
      </w:r>
    </w:p>
    <w:p w14:paraId="7196A2AB" w14:textId="668F46AF" w:rsidR="006309D3" w:rsidRDefault="003C2CDD" w:rsidP="00E079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6309D3">
        <w:rPr>
          <w:rFonts w:ascii="Arial" w:hAnsi="Arial" w:cs="Arial"/>
        </w:rPr>
        <w:t xml:space="preserve">  </w:t>
      </w:r>
    </w:p>
    <w:p w14:paraId="648C8B83" w14:textId="51A9046A" w:rsidR="00CE1425" w:rsidRPr="00CE1425" w:rsidRDefault="00CE1425" w:rsidP="00CE1425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</w:rPr>
        <w:t xml:space="preserve">   </w:t>
      </w:r>
      <w:r w:rsidRPr="00CE1425">
        <w:rPr>
          <w:rFonts w:ascii="Arial" w:hAnsi="Arial" w:cs="Arial"/>
          <w:b/>
          <w:color w:val="FF0000"/>
          <w:u w:val="single"/>
        </w:rPr>
        <w:t>Práce pod príkazom B:</w:t>
      </w:r>
    </w:p>
    <w:p w14:paraId="139A8DAE" w14:textId="1CA877B7" w:rsidR="00CE1425" w:rsidRPr="00CE1425" w:rsidRDefault="00CE1425" w:rsidP="00CE1425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FF0000"/>
        </w:rPr>
      </w:pPr>
      <w:r w:rsidRPr="00CE1425">
        <w:rPr>
          <w:rFonts w:ascii="Arial" w:hAnsi="Arial" w:cs="Arial"/>
          <w:b/>
          <w:color w:val="FF0000"/>
        </w:rPr>
        <w:t>V prípade prác</w:t>
      </w:r>
      <w:r>
        <w:rPr>
          <w:rFonts w:ascii="Arial" w:hAnsi="Arial" w:cs="Arial"/>
          <w:b/>
          <w:color w:val="FF0000"/>
        </w:rPr>
        <w:t xml:space="preserve"> v</w:t>
      </w:r>
      <w:r w:rsidRPr="00CE1425">
        <w:rPr>
          <w:rFonts w:ascii="Arial" w:hAnsi="Arial" w:cs="Arial"/>
          <w:b/>
          <w:color w:val="FF0000"/>
        </w:rPr>
        <w:t xml:space="preserve"> miestnostiach pod napätím, je potrebné</w:t>
      </w:r>
      <w:r>
        <w:rPr>
          <w:rFonts w:ascii="Arial" w:hAnsi="Arial" w:cs="Arial"/>
          <w:b/>
          <w:color w:val="FF0000"/>
        </w:rPr>
        <w:t>,</w:t>
      </w:r>
      <w:r w:rsidRPr="00CE1425">
        <w:rPr>
          <w:rFonts w:ascii="Arial" w:hAnsi="Arial" w:cs="Arial"/>
          <w:b/>
          <w:color w:val="FF0000"/>
        </w:rPr>
        <w:t xml:space="preserve"> aby dodávateľ zabezpečil kvalifikovaný dozor, ktorý bude dozerať na práce.</w:t>
      </w:r>
    </w:p>
    <w:p w14:paraId="2B3A1365" w14:textId="77777777" w:rsidR="00CE1425" w:rsidRPr="00CE1425" w:rsidRDefault="00CE1425" w:rsidP="00CE1425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157D025A" w14:textId="63D98EA3" w:rsidR="00EA2EE4" w:rsidRDefault="00EA2EE4" w:rsidP="00B8281D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4147620" w14:textId="0AFC113D" w:rsidR="00B8281D" w:rsidRDefault="00A977D5" w:rsidP="00B8281D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</w:t>
      </w:r>
      <w:r w:rsidR="00101EA5">
        <w:rPr>
          <w:rFonts w:ascii="Arial" w:hAnsi="Arial" w:cs="Arial"/>
          <w:b/>
        </w:rPr>
        <w:t xml:space="preserve">  </w:t>
      </w:r>
      <w:r w:rsidR="00C21B83">
        <w:rPr>
          <w:rFonts w:ascii="Arial" w:hAnsi="Arial" w:cs="Arial"/>
          <w:b/>
        </w:rPr>
        <w:t>Ilustračná fotodokumentácia existujúceho stavu:</w:t>
      </w:r>
    </w:p>
    <w:p w14:paraId="032E0444" w14:textId="77777777" w:rsidR="00A977D5" w:rsidRDefault="00A977D5" w:rsidP="00B8281D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7BFF4D5A" w14:textId="4CF1F039" w:rsidR="00A977D5" w:rsidRDefault="003F5B73" w:rsidP="00A977D5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pict w14:anchorId="623D0C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8.5pt;height:285.75pt">
            <v:imagedata r:id="rId12" o:title="Mapka"/>
          </v:shape>
        </w:pict>
      </w:r>
    </w:p>
    <w:p w14:paraId="5E0DD644" w14:textId="02F303C6" w:rsidR="00AD502B" w:rsidRDefault="00AD502B" w:rsidP="00AD502B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164AD427" w14:textId="59D44397" w:rsidR="000868EE" w:rsidRDefault="00CB161E" w:rsidP="00B8281D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CB161E">
        <w:rPr>
          <w:rFonts w:ascii="Arial" w:hAnsi="Arial" w:cs="Arial"/>
          <w:b/>
          <w:noProof/>
        </w:rPr>
        <w:drawing>
          <wp:inline distT="0" distB="0" distL="0" distR="0" wp14:anchorId="1887235B" wp14:editId="1DF84DFA">
            <wp:extent cx="5760720" cy="383437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1D48B" w14:textId="75B3A66B" w:rsidR="00CB161E" w:rsidRDefault="00CB161E" w:rsidP="00B8281D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0804537B" w14:textId="443CA135" w:rsidR="00CB161E" w:rsidRDefault="00CB161E" w:rsidP="00B8281D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CB161E">
        <w:rPr>
          <w:rFonts w:ascii="Arial" w:hAnsi="Arial" w:cs="Arial"/>
          <w:b/>
          <w:noProof/>
        </w:rPr>
        <w:lastRenderedPageBreak/>
        <w:drawing>
          <wp:inline distT="0" distB="0" distL="0" distR="0" wp14:anchorId="63EBF8C6" wp14:editId="3C33E9C4">
            <wp:extent cx="5760720" cy="3835397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BCDD" w14:textId="2E9BD6DA" w:rsidR="000868EE" w:rsidRDefault="000868EE" w:rsidP="000868EE">
      <w:pPr>
        <w:jc w:val="center"/>
        <w:rPr>
          <w:rFonts w:ascii="Arial" w:hAnsi="Arial" w:cs="Arial"/>
          <w:b/>
        </w:rPr>
      </w:pPr>
    </w:p>
    <w:p w14:paraId="2B8E2A16" w14:textId="022B8D7D" w:rsidR="00CB161E" w:rsidRDefault="00CB161E" w:rsidP="000868EE">
      <w:pPr>
        <w:jc w:val="center"/>
        <w:rPr>
          <w:rFonts w:ascii="Arial" w:hAnsi="Arial" w:cs="Arial"/>
          <w:b/>
        </w:rPr>
      </w:pPr>
      <w:r w:rsidRPr="00CB161E">
        <w:rPr>
          <w:rFonts w:ascii="Arial" w:hAnsi="Arial" w:cs="Arial"/>
          <w:b/>
          <w:noProof/>
        </w:rPr>
        <w:drawing>
          <wp:inline distT="0" distB="0" distL="0" distR="0" wp14:anchorId="0AD9822C" wp14:editId="290DE859">
            <wp:extent cx="5760720" cy="383437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C2E88" w14:textId="69D6BC1C" w:rsidR="00E45937" w:rsidRDefault="00E45937" w:rsidP="00CB161E">
      <w:pPr>
        <w:rPr>
          <w:rFonts w:ascii="Arial" w:hAnsi="Arial" w:cs="Arial"/>
          <w:b/>
        </w:rPr>
      </w:pPr>
    </w:p>
    <w:p w14:paraId="6DFB6CD7" w14:textId="79EC042A" w:rsidR="00CB161E" w:rsidRDefault="003F5B73" w:rsidP="00CB161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pict w14:anchorId="6D5129D3">
          <v:shape id="_x0000_i1026" type="#_x0000_t75" style="width:339.75pt;height:373.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20240918_110814" croptop="4666f" cropbottom="6944f"/>
          </v:shape>
        </w:pict>
      </w:r>
    </w:p>
    <w:p w14:paraId="6E68AAA1" w14:textId="77777777" w:rsidR="00EA2EE4" w:rsidRDefault="00EA2EE4" w:rsidP="00CB161E">
      <w:pPr>
        <w:jc w:val="center"/>
        <w:rPr>
          <w:rFonts w:ascii="Arial" w:hAnsi="Arial" w:cs="Arial"/>
          <w:b/>
        </w:rPr>
      </w:pPr>
    </w:p>
    <w:p w14:paraId="35C438DD" w14:textId="6DF579EB" w:rsidR="00405A93" w:rsidRDefault="00405A93" w:rsidP="00405A93">
      <w:pPr>
        <w:jc w:val="both"/>
        <w:rPr>
          <w:rFonts w:ascii="Arial" w:hAnsi="Arial" w:cs="Arial"/>
          <w:b/>
          <w:bCs/>
          <w:i/>
          <w:iCs/>
        </w:rPr>
      </w:pPr>
      <w:bookmarkStart w:id="0" w:name="_GoBack"/>
      <w:bookmarkEnd w:id="0"/>
      <w:r>
        <w:rPr>
          <w:rFonts w:ascii="Arial" w:hAnsi="Arial" w:cs="Arial"/>
          <w:b/>
          <w:bCs/>
          <w:i/>
          <w:iCs/>
        </w:rPr>
        <w:t xml:space="preserve">   </w:t>
      </w:r>
      <w:r w:rsidRPr="1BCFFEE2">
        <w:rPr>
          <w:rFonts w:ascii="Arial" w:hAnsi="Arial" w:cs="Arial"/>
          <w:b/>
          <w:bCs/>
          <w:i/>
          <w:iCs/>
        </w:rPr>
        <w:t xml:space="preserve">Pred súťažou, je potrebné aby, si dodávatelia premerali </w:t>
      </w:r>
      <w:r w:rsidR="000868EE">
        <w:rPr>
          <w:rFonts w:ascii="Arial" w:hAnsi="Arial" w:cs="Arial"/>
          <w:b/>
          <w:bCs/>
          <w:i/>
          <w:iCs/>
        </w:rPr>
        <w:t>skutkový stav</w:t>
      </w:r>
      <w:r w:rsidR="006A2A7E">
        <w:rPr>
          <w:rFonts w:ascii="Arial" w:hAnsi="Arial" w:cs="Arial"/>
          <w:b/>
          <w:bCs/>
          <w:i/>
          <w:iCs/>
        </w:rPr>
        <w:t xml:space="preserve"> a skontrolovali rozsah prác s projektovou dokumentáciou. </w:t>
      </w:r>
    </w:p>
    <w:p w14:paraId="33A11E92" w14:textId="77777777" w:rsidR="00405A93" w:rsidRDefault="00405A93" w:rsidP="00405A93">
      <w:pPr>
        <w:jc w:val="both"/>
        <w:rPr>
          <w:rFonts w:ascii="Arial" w:hAnsi="Arial" w:cs="Arial"/>
          <w:b/>
          <w:bCs/>
          <w:i/>
          <w:iCs/>
        </w:rPr>
      </w:pPr>
      <w:r w:rsidRPr="1BCFFEE2">
        <w:rPr>
          <w:rFonts w:ascii="Arial" w:hAnsi="Arial" w:cs="Arial"/>
          <w:b/>
          <w:bCs/>
          <w:i/>
          <w:iCs/>
        </w:rPr>
        <w:t xml:space="preserve">  Podľa § 633 ods. 2 OZ - 40/1964 Zb. Ak je na vykonanie diela ustanovená záväzná technická norma, musí vykonanie zodpovedať tejto norme.</w:t>
      </w:r>
    </w:p>
    <w:p w14:paraId="2DBF0D7D" w14:textId="4066C791" w:rsidR="008A056B" w:rsidRDefault="008A056B" w:rsidP="008A056B">
      <w:pPr>
        <w:jc w:val="both"/>
        <w:rPr>
          <w:rFonts w:ascii="Arial" w:hAnsi="Arial" w:cs="Arial"/>
          <w:b/>
        </w:rPr>
      </w:pPr>
    </w:p>
    <w:p w14:paraId="4202E0DD" w14:textId="6189F18B" w:rsidR="00EA2EE4" w:rsidRDefault="00EA2EE4" w:rsidP="008A056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sectPr w:rsidR="00EA2EE4" w:rsidSect="00A977D5">
      <w:headerReference w:type="default" r:id="rId17"/>
      <w:footerReference w:type="default" r:id="rId18"/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82148A" w14:textId="77777777" w:rsidR="00B45C9B" w:rsidRDefault="00B45C9B" w:rsidP="00A453F8">
      <w:r>
        <w:separator/>
      </w:r>
    </w:p>
  </w:endnote>
  <w:endnote w:type="continuationSeparator" w:id="0">
    <w:p w14:paraId="7B388B24" w14:textId="77777777" w:rsidR="00B45C9B" w:rsidRDefault="00B45C9B" w:rsidP="00A45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76CADA0" w14:paraId="61C789BC" w14:textId="77777777" w:rsidTr="476CADA0">
      <w:trPr>
        <w:trHeight w:val="300"/>
      </w:trPr>
      <w:tc>
        <w:tcPr>
          <w:tcW w:w="3020" w:type="dxa"/>
        </w:tcPr>
        <w:p w14:paraId="070B2020" w14:textId="44513A63" w:rsidR="476CADA0" w:rsidRDefault="476CADA0" w:rsidP="476CADA0">
          <w:pPr>
            <w:pStyle w:val="Hlavika"/>
            <w:ind w:left="-115"/>
          </w:pPr>
        </w:p>
      </w:tc>
      <w:tc>
        <w:tcPr>
          <w:tcW w:w="3020" w:type="dxa"/>
        </w:tcPr>
        <w:p w14:paraId="1BEDB9E0" w14:textId="4290A744" w:rsidR="476CADA0" w:rsidRDefault="476CADA0" w:rsidP="476CADA0">
          <w:pPr>
            <w:pStyle w:val="Hlavika"/>
            <w:jc w:val="center"/>
          </w:pPr>
        </w:p>
      </w:tc>
      <w:tc>
        <w:tcPr>
          <w:tcW w:w="3020" w:type="dxa"/>
        </w:tcPr>
        <w:p w14:paraId="08F10D6B" w14:textId="1B14918B" w:rsidR="476CADA0" w:rsidRDefault="476CADA0" w:rsidP="476CADA0">
          <w:pPr>
            <w:pStyle w:val="Hlavika"/>
            <w:ind w:right="-115"/>
            <w:jc w:val="right"/>
          </w:pPr>
        </w:p>
      </w:tc>
    </w:tr>
  </w:tbl>
  <w:p w14:paraId="77D44B9D" w14:textId="5C18CA09" w:rsidR="476CADA0" w:rsidRDefault="476CADA0" w:rsidP="476CADA0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14B1F2" w14:textId="77777777" w:rsidR="00B45C9B" w:rsidRDefault="00B45C9B" w:rsidP="00A453F8">
      <w:r>
        <w:separator/>
      </w:r>
    </w:p>
  </w:footnote>
  <w:footnote w:type="continuationSeparator" w:id="0">
    <w:p w14:paraId="56BC6E74" w14:textId="77777777" w:rsidR="00B45C9B" w:rsidRDefault="00B45C9B" w:rsidP="00A453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B5E75" w14:textId="07573D72" w:rsidR="00A453F8" w:rsidRPr="00826877" w:rsidRDefault="476CADA0" w:rsidP="476CADA0">
    <w:pPr>
      <w:rPr>
        <w:rFonts w:ascii="Arial" w:hAnsi="Arial" w:cs="Arial"/>
      </w:rPr>
    </w:pPr>
    <w:r w:rsidRPr="476CADA0">
      <w:rPr>
        <w:rFonts w:ascii="Arial" w:eastAsia="Arial" w:hAnsi="Arial" w:cs="Arial"/>
        <w:color w:val="FF0000"/>
        <w:szCs w:val="22"/>
      </w:rPr>
      <w:t xml:space="preserve">                                                                     </w:t>
    </w:r>
    <w:r w:rsidR="00A453F8">
      <w:rPr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36824847" wp14:editId="07777777">
          <wp:simplePos x="0" y="0"/>
          <wp:positionH relativeFrom="page">
            <wp:posOffset>328295</wp:posOffset>
          </wp:positionH>
          <wp:positionV relativeFrom="paragraph">
            <wp:posOffset>-600710</wp:posOffset>
          </wp:positionV>
          <wp:extent cx="1898650" cy="1136650"/>
          <wp:effectExtent l="0" t="0" r="6350" b="6350"/>
          <wp:wrapNone/>
          <wp:docPr id="1" name="Obrázok 1" descr="SD  hlavicka pre 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D  hlavicka pre wor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650" cy="1136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3626B40" w14:textId="7B9433EE" w:rsidR="00A453F8" w:rsidRPr="00826877" w:rsidRDefault="031BD9C9">
    <w:pPr>
      <w:pStyle w:val="Hlavika"/>
      <w:rPr>
        <w:rFonts w:ascii="Arial" w:hAnsi="Arial" w:cs="Arial"/>
      </w:rPr>
    </w:pPr>
    <w:r w:rsidRPr="031BD9C9">
      <w:rPr>
        <w:rFonts w:ascii="Arial" w:hAnsi="Arial" w:cs="Arial"/>
        <w:b/>
        <w:bCs/>
        <w:color w:val="FF0000"/>
      </w:rPr>
      <w:t>Schválené 25.02.2025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11CB4"/>
    <w:multiLevelType w:val="hybridMultilevel"/>
    <w:tmpl w:val="266C4E12"/>
    <w:lvl w:ilvl="0" w:tplc="596CE81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B376A"/>
    <w:multiLevelType w:val="hybridMultilevel"/>
    <w:tmpl w:val="F83A4E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DD0B33"/>
    <w:multiLevelType w:val="hybridMultilevel"/>
    <w:tmpl w:val="BE648D7C"/>
    <w:lvl w:ilvl="0" w:tplc="6234BAB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179E9"/>
    <w:multiLevelType w:val="hybridMultilevel"/>
    <w:tmpl w:val="3D18118C"/>
    <w:lvl w:ilvl="0" w:tplc="9B9067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165785"/>
    <w:multiLevelType w:val="hybridMultilevel"/>
    <w:tmpl w:val="6622B284"/>
    <w:lvl w:ilvl="0" w:tplc="041B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006746D"/>
    <w:multiLevelType w:val="hybridMultilevel"/>
    <w:tmpl w:val="99D02B6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4855FB"/>
    <w:multiLevelType w:val="hybridMultilevel"/>
    <w:tmpl w:val="A88EE0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D24B66"/>
    <w:multiLevelType w:val="hybridMultilevel"/>
    <w:tmpl w:val="8F9CDB78"/>
    <w:lvl w:ilvl="0" w:tplc="4912A2EA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4B6F22A2"/>
    <w:multiLevelType w:val="hybridMultilevel"/>
    <w:tmpl w:val="BFBE8300"/>
    <w:lvl w:ilvl="0" w:tplc="596CE81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3F5D3E"/>
    <w:multiLevelType w:val="hybridMultilevel"/>
    <w:tmpl w:val="C2CCB8E0"/>
    <w:lvl w:ilvl="0" w:tplc="4912A2E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5764C2"/>
    <w:multiLevelType w:val="hybridMultilevel"/>
    <w:tmpl w:val="4ADC6674"/>
    <w:lvl w:ilvl="0" w:tplc="4254F5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B0322E"/>
    <w:multiLevelType w:val="hybridMultilevel"/>
    <w:tmpl w:val="0E96038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E56F73"/>
    <w:multiLevelType w:val="hybridMultilevel"/>
    <w:tmpl w:val="B55C00B2"/>
    <w:lvl w:ilvl="0" w:tplc="9564AD0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D96D2D"/>
    <w:multiLevelType w:val="hybridMultilevel"/>
    <w:tmpl w:val="EDEE53C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1"/>
  </w:num>
  <w:num w:numId="5">
    <w:abstractNumId w:val="13"/>
  </w:num>
  <w:num w:numId="6">
    <w:abstractNumId w:val="12"/>
  </w:num>
  <w:num w:numId="7">
    <w:abstractNumId w:val="5"/>
  </w:num>
  <w:num w:numId="8">
    <w:abstractNumId w:val="3"/>
  </w:num>
  <w:num w:numId="9">
    <w:abstractNumId w:val="10"/>
  </w:num>
  <w:num w:numId="10">
    <w:abstractNumId w:val="9"/>
  </w:num>
  <w:num w:numId="11">
    <w:abstractNumId w:val="0"/>
  </w:num>
  <w:num w:numId="12">
    <w:abstractNumId w:val="8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6A3"/>
    <w:rsid w:val="000000BD"/>
    <w:rsid w:val="00003EDF"/>
    <w:rsid w:val="00004A79"/>
    <w:rsid w:val="000074F7"/>
    <w:rsid w:val="000166C2"/>
    <w:rsid w:val="00022455"/>
    <w:rsid w:val="000316C4"/>
    <w:rsid w:val="00037AA1"/>
    <w:rsid w:val="00053548"/>
    <w:rsid w:val="000569B9"/>
    <w:rsid w:val="00056FAA"/>
    <w:rsid w:val="00085B97"/>
    <w:rsid w:val="00085E8B"/>
    <w:rsid w:val="000868EE"/>
    <w:rsid w:val="00087A53"/>
    <w:rsid w:val="000B5DB1"/>
    <w:rsid w:val="000C1E60"/>
    <w:rsid w:val="000C256B"/>
    <w:rsid w:val="000D58E2"/>
    <w:rsid w:val="000E3E64"/>
    <w:rsid w:val="000E775C"/>
    <w:rsid w:val="000E7D1F"/>
    <w:rsid w:val="000F5BF3"/>
    <w:rsid w:val="000F62AC"/>
    <w:rsid w:val="000F6B52"/>
    <w:rsid w:val="000F7AD1"/>
    <w:rsid w:val="001005FD"/>
    <w:rsid w:val="00101EA5"/>
    <w:rsid w:val="0010331D"/>
    <w:rsid w:val="00104A5E"/>
    <w:rsid w:val="00116561"/>
    <w:rsid w:val="00127499"/>
    <w:rsid w:val="00143ABC"/>
    <w:rsid w:val="00161F23"/>
    <w:rsid w:val="00166948"/>
    <w:rsid w:val="00184333"/>
    <w:rsid w:val="001951FB"/>
    <w:rsid w:val="001B5DA3"/>
    <w:rsid w:val="001C26E2"/>
    <w:rsid w:val="001C488A"/>
    <w:rsid w:val="001C592C"/>
    <w:rsid w:val="001D0258"/>
    <w:rsid w:val="001D17D7"/>
    <w:rsid w:val="001D2578"/>
    <w:rsid w:val="001D4E9C"/>
    <w:rsid w:val="001D58A0"/>
    <w:rsid w:val="001D7650"/>
    <w:rsid w:val="001E4CA3"/>
    <w:rsid w:val="001F3404"/>
    <w:rsid w:val="001F4701"/>
    <w:rsid w:val="00205383"/>
    <w:rsid w:val="002166CA"/>
    <w:rsid w:val="00243CC6"/>
    <w:rsid w:val="0024476F"/>
    <w:rsid w:val="00246DBB"/>
    <w:rsid w:val="0025491B"/>
    <w:rsid w:val="00255BE0"/>
    <w:rsid w:val="002611ED"/>
    <w:rsid w:val="0026432B"/>
    <w:rsid w:val="00265A7F"/>
    <w:rsid w:val="0027358E"/>
    <w:rsid w:val="00280417"/>
    <w:rsid w:val="00284630"/>
    <w:rsid w:val="00292A25"/>
    <w:rsid w:val="00292E42"/>
    <w:rsid w:val="002957FD"/>
    <w:rsid w:val="002A6B73"/>
    <w:rsid w:val="002C1501"/>
    <w:rsid w:val="002E0122"/>
    <w:rsid w:val="002E6024"/>
    <w:rsid w:val="002F2B46"/>
    <w:rsid w:val="00300818"/>
    <w:rsid w:val="00314517"/>
    <w:rsid w:val="003176EE"/>
    <w:rsid w:val="00327EAF"/>
    <w:rsid w:val="00330784"/>
    <w:rsid w:val="0033393E"/>
    <w:rsid w:val="00343321"/>
    <w:rsid w:val="00344D1C"/>
    <w:rsid w:val="003559F9"/>
    <w:rsid w:val="00363006"/>
    <w:rsid w:val="00364921"/>
    <w:rsid w:val="00371479"/>
    <w:rsid w:val="0038001C"/>
    <w:rsid w:val="00381205"/>
    <w:rsid w:val="00382284"/>
    <w:rsid w:val="00395071"/>
    <w:rsid w:val="00397A8D"/>
    <w:rsid w:val="003A4295"/>
    <w:rsid w:val="003A6A97"/>
    <w:rsid w:val="003C2CDD"/>
    <w:rsid w:val="003C3071"/>
    <w:rsid w:val="003D2E20"/>
    <w:rsid w:val="003D46A8"/>
    <w:rsid w:val="003D66C4"/>
    <w:rsid w:val="003E40E7"/>
    <w:rsid w:val="003F30E0"/>
    <w:rsid w:val="003F3AC6"/>
    <w:rsid w:val="003F4B1F"/>
    <w:rsid w:val="003F5912"/>
    <w:rsid w:val="003F5B73"/>
    <w:rsid w:val="00401826"/>
    <w:rsid w:val="00405A93"/>
    <w:rsid w:val="0040616E"/>
    <w:rsid w:val="00410A5A"/>
    <w:rsid w:val="00432246"/>
    <w:rsid w:val="00437E40"/>
    <w:rsid w:val="0045113E"/>
    <w:rsid w:val="004824AD"/>
    <w:rsid w:val="004870B0"/>
    <w:rsid w:val="00494FC2"/>
    <w:rsid w:val="004B426D"/>
    <w:rsid w:val="004B7A67"/>
    <w:rsid w:val="004D042E"/>
    <w:rsid w:val="004F5ACC"/>
    <w:rsid w:val="005020A3"/>
    <w:rsid w:val="00504A30"/>
    <w:rsid w:val="00510A5B"/>
    <w:rsid w:val="00520A6E"/>
    <w:rsid w:val="00523DD2"/>
    <w:rsid w:val="00527D35"/>
    <w:rsid w:val="00534E17"/>
    <w:rsid w:val="00536D60"/>
    <w:rsid w:val="005473F0"/>
    <w:rsid w:val="005476F2"/>
    <w:rsid w:val="00552613"/>
    <w:rsid w:val="0055569B"/>
    <w:rsid w:val="00556733"/>
    <w:rsid w:val="00560018"/>
    <w:rsid w:val="005639CF"/>
    <w:rsid w:val="00564489"/>
    <w:rsid w:val="0056546E"/>
    <w:rsid w:val="0058481F"/>
    <w:rsid w:val="005868D9"/>
    <w:rsid w:val="00590D9E"/>
    <w:rsid w:val="00592441"/>
    <w:rsid w:val="005932A0"/>
    <w:rsid w:val="00593F99"/>
    <w:rsid w:val="0059619E"/>
    <w:rsid w:val="005A14E4"/>
    <w:rsid w:val="005A4727"/>
    <w:rsid w:val="005B0BC4"/>
    <w:rsid w:val="005B21FA"/>
    <w:rsid w:val="005B5059"/>
    <w:rsid w:val="005B5124"/>
    <w:rsid w:val="005C25A2"/>
    <w:rsid w:val="005C4D95"/>
    <w:rsid w:val="005C51BE"/>
    <w:rsid w:val="005D0B34"/>
    <w:rsid w:val="005D230F"/>
    <w:rsid w:val="005E0201"/>
    <w:rsid w:val="005E6AE9"/>
    <w:rsid w:val="005F0AED"/>
    <w:rsid w:val="005F3200"/>
    <w:rsid w:val="0060215C"/>
    <w:rsid w:val="00602E94"/>
    <w:rsid w:val="00607CDF"/>
    <w:rsid w:val="00615BB6"/>
    <w:rsid w:val="006309D3"/>
    <w:rsid w:val="00630C54"/>
    <w:rsid w:val="0063223C"/>
    <w:rsid w:val="0063605B"/>
    <w:rsid w:val="00646B1B"/>
    <w:rsid w:val="0065055B"/>
    <w:rsid w:val="00676DFA"/>
    <w:rsid w:val="00677AB5"/>
    <w:rsid w:val="00681D63"/>
    <w:rsid w:val="006846EA"/>
    <w:rsid w:val="00685557"/>
    <w:rsid w:val="006A24F4"/>
    <w:rsid w:val="006A2A7E"/>
    <w:rsid w:val="006A2E41"/>
    <w:rsid w:val="006C0F1B"/>
    <w:rsid w:val="006C3995"/>
    <w:rsid w:val="006D1331"/>
    <w:rsid w:val="006D256A"/>
    <w:rsid w:val="006E66ED"/>
    <w:rsid w:val="00705B2D"/>
    <w:rsid w:val="0070725E"/>
    <w:rsid w:val="00713C31"/>
    <w:rsid w:val="00731722"/>
    <w:rsid w:val="0073565D"/>
    <w:rsid w:val="00736BC0"/>
    <w:rsid w:val="00742A09"/>
    <w:rsid w:val="00767A9E"/>
    <w:rsid w:val="00771648"/>
    <w:rsid w:val="0077580E"/>
    <w:rsid w:val="007814DC"/>
    <w:rsid w:val="0079589A"/>
    <w:rsid w:val="00796067"/>
    <w:rsid w:val="00797399"/>
    <w:rsid w:val="007A136F"/>
    <w:rsid w:val="007A46D5"/>
    <w:rsid w:val="007A6287"/>
    <w:rsid w:val="007C6EEB"/>
    <w:rsid w:val="007E08D9"/>
    <w:rsid w:val="007F16A3"/>
    <w:rsid w:val="007F67B9"/>
    <w:rsid w:val="008022A0"/>
    <w:rsid w:val="00822347"/>
    <w:rsid w:val="00826877"/>
    <w:rsid w:val="00861AD5"/>
    <w:rsid w:val="00863A59"/>
    <w:rsid w:val="00871C77"/>
    <w:rsid w:val="00876254"/>
    <w:rsid w:val="00885AC9"/>
    <w:rsid w:val="00890F50"/>
    <w:rsid w:val="008A056B"/>
    <w:rsid w:val="008B7D6D"/>
    <w:rsid w:val="008C007B"/>
    <w:rsid w:val="008C09BC"/>
    <w:rsid w:val="008C41B6"/>
    <w:rsid w:val="008C563C"/>
    <w:rsid w:val="008C5963"/>
    <w:rsid w:val="008C5EC2"/>
    <w:rsid w:val="008C6B20"/>
    <w:rsid w:val="008D3380"/>
    <w:rsid w:val="008D342B"/>
    <w:rsid w:val="008D71AE"/>
    <w:rsid w:val="008D7832"/>
    <w:rsid w:val="008E3880"/>
    <w:rsid w:val="008E558B"/>
    <w:rsid w:val="008E614C"/>
    <w:rsid w:val="008F0660"/>
    <w:rsid w:val="008F1AF2"/>
    <w:rsid w:val="008F3BD9"/>
    <w:rsid w:val="009062FA"/>
    <w:rsid w:val="00906F89"/>
    <w:rsid w:val="009076FD"/>
    <w:rsid w:val="00912569"/>
    <w:rsid w:val="0092196F"/>
    <w:rsid w:val="00926A51"/>
    <w:rsid w:val="00927BBA"/>
    <w:rsid w:val="00934B04"/>
    <w:rsid w:val="0095745D"/>
    <w:rsid w:val="0096552B"/>
    <w:rsid w:val="00971628"/>
    <w:rsid w:val="00972AA4"/>
    <w:rsid w:val="00990203"/>
    <w:rsid w:val="00992ECB"/>
    <w:rsid w:val="009A096D"/>
    <w:rsid w:val="009A0F10"/>
    <w:rsid w:val="009A269F"/>
    <w:rsid w:val="009A3FA9"/>
    <w:rsid w:val="009A7DE7"/>
    <w:rsid w:val="009B10C5"/>
    <w:rsid w:val="009B5CD1"/>
    <w:rsid w:val="009C3E36"/>
    <w:rsid w:val="009C431D"/>
    <w:rsid w:val="009C4838"/>
    <w:rsid w:val="009D2739"/>
    <w:rsid w:val="009E15F3"/>
    <w:rsid w:val="009F536F"/>
    <w:rsid w:val="00A0288D"/>
    <w:rsid w:val="00A23110"/>
    <w:rsid w:val="00A2397E"/>
    <w:rsid w:val="00A317AE"/>
    <w:rsid w:val="00A453F8"/>
    <w:rsid w:val="00A4765D"/>
    <w:rsid w:val="00A505B5"/>
    <w:rsid w:val="00A52FB5"/>
    <w:rsid w:val="00A531D0"/>
    <w:rsid w:val="00A550C3"/>
    <w:rsid w:val="00A62D74"/>
    <w:rsid w:val="00A640F9"/>
    <w:rsid w:val="00A716E2"/>
    <w:rsid w:val="00A721B6"/>
    <w:rsid w:val="00A72F60"/>
    <w:rsid w:val="00A7733D"/>
    <w:rsid w:val="00A82C1E"/>
    <w:rsid w:val="00A83AE3"/>
    <w:rsid w:val="00A861E1"/>
    <w:rsid w:val="00A977D5"/>
    <w:rsid w:val="00AA7FE1"/>
    <w:rsid w:val="00AB5E79"/>
    <w:rsid w:val="00AD1EB5"/>
    <w:rsid w:val="00AD26A8"/>
    <w:rsid w:val="00AD502B"/>
    <w:rsid w:val="00AE5807"/>
    <w:rsid w:val="00AF6495"/>
    <w:rsid w:val="00AF68D1"/>
    <w:rsid w:val="00B04722"/>
    <w:rsid w:val="00B101C0"/>
    <w:rsid w:val="00B1173B"/>
    <w:rsid w:val="00B16BB4"/>
    <w:rsid w:val="00B212BB"/>
    <w:rsid w:val="00B258B0"/>
    <w:rsid w:val="00B304AA"/>
    <w:rsid w:val="00B443CC"/>
    <w:rsid w:val="00B45C9B"/>
    <w:rsid w:val="00B45DBD"/>
    <w:rsid w:val="00B66CD5"/>
    <w:rsid w:val="00B66D2C"/>
    <w:rsid w:val="00B821FF"/>
    <w:rsid w:val="00B8281D"/>
    <w:rsid w:val="00B875BC"/>
    <w:rsid w:val="00B87AAB"/>
    <w:rsid w:val="00BA0210"/>
    <w:rsid w:val="00BA4640"/>
    <w:rsid w:val="00BB0550"/>
    <w:rsid w:val="00BB2DD2"/>
    <w:rsid w:val="00BB67D7"/>
    <w:rsid w:val="00BC2F3E"/>
    <w:rsid w:val="00BD0617"/>
    <w:rsid w:val="00BD1D2C"/>
    <w:rsid w:val="00BE0951"/>
    <w:rsid w:val="00BF1489"/>
    <w:rsid w:val="00C01C99"/>
    <w:rsid w:val="00C02814"/>
    <w:rsid w:val="00C10A96"/>
    <w:rsid w:val="00C1469E"/>
    <w:rsid w:val="00C21B83"/>
    <w:rsid w:val="00C25147"/>
    <w:rsid w:val="00C407A1"/>
    <w:rsid w:val="00C440EA"/>
    <w:rsid w:val="00C50C04"/>
    <w:rsid w:val="00C5116E"/>
    <w:rsid w:val="00C537B6"/>
    <w:rsid w:val="00C80921"/>
    <w:rsid w:val="00C82D81"/>
    <w:rsid w:val="00C85DF4"/>
    <w:rsid w:val="00C86B8E"/>
    <w:rsid w:val="00C914EA"/>
    <w:rsid w:val="00C970A2"/>
    <w:rsid w:val="00CA1629"/>
    <w:rsid w:val="00CA1D77"/>
    <w:rsid w:val="00CA1F43"/>
    <w:rsid w:val="00CB161E"/>
    <w:rsid w:val="00CB485D"/>
    <w:rsid w:val="00CB7718"/>
    <w:rsid w:val="00CC689D"/>
    <w:rsid w:val="00CC7D21"/>
    <w:rsid w:val="00CD2DDA"/>
    <w:rsid w:val="00CE1425"/>
    <w:rsid w:val="00CE1CBC"/>
    <w:rsid w:val="00CE6C46"/>
    <w:rsid w:val="00D005AC"/>
    <w:rsid w:val="00D00C82"/>
    <w:rsid w:val="00D0180C"/>
    <w:rsid w:val="00D25898"/>
    <w:rsid w:val="00D273B5"/>
    <w:rsid w:val="00D37BBB"/>
    <w:rsid w:val="00D4420C"/>
    <w:rsid w:val="00D45833"/>
    <w:rsid w:val="00D50B2E"/>
    <w:rsid w:val="00D5378D"/>
    <w:rsid w:val="00D55FE3"/>
    <w:rsid w:val="00D64F37"/>
    <w:rsid w:val="00D76BCC"/>
    <w:rsid w:val="00D9248D"/>
    <w:rsid w:val="00D95004"/>
    <w:rsid w:val="00DA06A9"/>
    <w:rsid w:val="00DA17C7"/>
    <w:rsid w:val="00DA4803"/>
    <w:rsid w:val="00DA4A46"/>
    <w:rsid w:val="00DA63BB"/>
    <w:rsid w:val="00DA7860"/>
    <w:rsid w:val="00DB3B14"/>
    <w:rsid w:val="00DB4BA1"/>
    <w:rsid w:val="00DC0FBE"/>
    <w:rsid w:val="00DC1E3B"/>
    <w:rsid w:val="00DC36B7"/>
    <w:rsid w:val="00DC55B6"/>
    <w:rsid w:val="00DC5D2A"/>
    <w:rsid w:val="00DD053C"/>
    <w:rsid w:val="00DD31D2"/>
    <w:rsid w:val="00DE24A2"/>
    <w:rsid w:val="00DE38EA"/>
    <w:rsid w:val="00DF2048"/>
    <w:rsid w:val="00E05220"/>
    <w:rsid w:val="00E07943"/>
    <w:rsid w:val="00E13531"/>
    <w:rsid w:val="00E158DB"/>
    <w:rsid w:val="00E158FB"/>
    <w:rsid w:val="00E209C5"/>
    <w:rsid w:val="00E216E2"/>
    <w:rsid w:val="00E2610A"/>
    <w:rsid w:val="00E348E7"/>
    <w:rsid w:val="00E35BB9"/>
    <w:rsid w:val="00E401F8"/>
    <w:rsid w:val="00E42E97"/>
    <w:rsid w:val="00E43D08"/>
    <w:rsid w:val="00E45937"/>
    <w:rsid w:val="00E6375F"/>
    <w:rsid w:val="00E66F69"/>
    <w:rsid w:val="00E719A2"/>
    <w:rsid w:val="00E75F1B"/>
    <w:rsid w:val="00E864BF"/>
    <w:rsid w:val="00EA0F03"/>
    <w:rsid w:val="00EA2EE4"/>
    <w:rsid w:val="00EB407E"/>
    <w:rsid w:val="00EB6A75"/>
    <w:rsid w:val="00EB6DC4"/>
    <w:rsid w:val="00EC10D2"/>
    <w:rsid w:val="00ED44A2"/>
    <w:rsid w:val="00EE49BF"/>
    <w:rsid w:val="00F16AAA"/>
    <w:rsid w:val="00F20B43"/>
    <w:rsid w:val="00F27DA2"/>
    <w:rsid w:val="00F33B46"/>
    <w:rsid w:val="00F406CB"/>
    <w:rsid w:val="00F6162B"/>
    <w:rsid w:val="00F66DB3"/>
    <w:rsid w:val="00F70127"/>
    <w:rsid w:val="00F73D05"/>
    <w:rsid w:val="00F7412D"/>
    <w:rsid w:val="00F8078B"/>
    <w:rsid w:val="00F815AE"/>
    <w:rsid w:val="00F8375F"/>
    <w:rsid w:val="00F916BC"/>
    <w:rsid w:val="00F94DEC"/>
    <w:rsid w:val="00FA040D"/>
    <w:rsid w:val="00FB2CF0"/>
    <w:rsid w:val="00FC3D40"/>
    <w:rsid w:val="00FE50C4"/>
    <w:rsid w:val="00FF0DA0"/>
    <w:rsid w:val="00FF2BBB"/>
    <w:rsid w:val="031BD9C9"/>
    <w:rsid w:val="05FC012F"/>
    <w:rsid w:val="066C5D7D"/>
    <w:rsid w:val="06B0BD45"/>
    <w:rsid w:val="0AA7F485"/>
    <w:rsid w:val="0C81BD66"/>
    <w:rsid w:val="10DA0A17"/>
    <w:rsid w:val="1185683C"/>
    <w:rsid w:val="16FEABDE"/>
    <w:rsid w:val="1777B3C6"/>
    <w:rsid w:val="1A3B7A5D"/>
    <w:rsid w:val="1AA3C8CE"/>
    <w:rsid w:val="1C4DA8BD"/>
    <w:rsid w:val="1C8AB550"/>
    <w:rsid w:val="240B1365"/>
    <w:rsid w:val="2585325C"/>
    <w:rsid w:val="2676B566"/>
    <w:rsid w:val="28A03325"/>
    <w:rsid w:val="2A483664"/>
    <w:rsid w:val="2A9979CA"/>
    <w:rsid w:val="31856A1C"/>
    <w:rsid w:val="35D644CF"/>
    <w:rsid w:val="35E90D71"/>
    <w:rsid w:val="38799106"/>
    <w:rsid w:val="3A9EA393"/>
    <w:rsid w:val="464A6900"/>
    <w:rsid w:val="4700D8F2"/>
    <w:rsid w:val="476CADA0"/>
    <w:rsid w:val="4785A6C2"/>
    <w:rsid w:val="517E61C6"/>
    <w:rsid w:val="5316E88A"/>
    <w:rsid w:val="53C763F0"/>
    <w:rsid w:val="56BB893D"/>
    <w:rsid w:val="57CA8568"/>
    <w:rsid w:val="6246ACDD"/>
    <w:rsid w:val="67C35B8D"/>
    <w:rsid w:val="6CB0F3CE"/>
    <w:rsid w:val="735BA8F9"/>
    <w:rsid w:val="76DED4D3"/>
    <w:rsid w:val="77A899B3"/>
    <w:rsid w:val="7C589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85A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F16A3"/>
    <w:pPr>
      <w:spacing w:after="0" w:line="240" w:lineRule="auto"/>
    </w:pPr>
    <w:rPr>
      <w:rFonts w:ascii="Times New Roman" w:eastAsia="Times New Roman" w:hAnsi="Times New Roman" w:cs="Times New Roman"/>
      <w:szCs w:val="20"/>
      <w:lang w:eastAsia="sk-SK"/>
    </w:rPr>
  </w:style>
  <w:style w:type="paragraph" w:styleId="Nadpis5">
    <w:name w:val="heading 5"/>
    <w:basedOn w:val="Normlny"/>
    <w:next w:val="Normlny"/>
    <w:link w:val="Nadpis5Char"/>
    <w:qFormat/>
    <w:rsid w:val="007F16A3"/>
    <w:pPr>
      <w:keepNext/>
      <w:jc w:val="center"/>
      <w:outlineLvl w:val="4"/>
    </w:pPr>
    <w:rPr>
      <w:rFonts w:ascii="Arial" w:hAnsi="Arial"/>
      <w:b/>
      <w:caps/>
      <w:sz w:val="26"/>
    </w:rPr>
  </w:style>
  <w:style w:type="paragraph" w:styleId="Nadpis6">
    <w:name w:val="heading 6"/>
    <w:basedOn w:val="Normlny"/>
    <w:next w:val="Normlny"/>
    <w:link w:val="Nadpis6Char"/>
    <w:qFormat/>
    <w:rsid w:val="007F16A3"/>
    <w:pPr>
      <w:keepNext/>
      <w:jc w:val="center"/>
      <w:outlineLvl w:val="5"/>
    </w:pPr>
    <w:rPr>
      <w:rFonts w:ascii="Arial" w:hAnsi="Arial"/>
      <w:b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5Char">
    <w:name w:val="Nadpis 5 Char"/>
    <w:basedOn w:val="Predvolenpsmoodseku"/>
    <w:link w:val="Nadpis5"/>
    <w:rsid w:val="007F16A3"/>
    <w:rPr>
      <w:rFonts w:ascii="Arial" w:eastAsia="Times New Roman" w:hAnsi="Arial" w:cs="Times New Roman"/>
      <w:b/>
      <w:caps/>
      <w:sz w:val="26"/>
      <w:szCs w:val="20"/>
      <w:lang w:eastAsia="sk-SK"/>
    </w:rPr>
  </w:style>
  <w:style w:type="character" w:customStyle="1" w:styleId="Nadpis6Char">
    <w:name w:val="Nadpis 6 Char"/>
    <w:basedOn w:val="Predvolenpsmoodseku"/>
    <w:link w:val="Nadpis6"/>
    <w:rsid w:val="007F16A3"/>
    <w:rPr>
      <w:rFonts w:ascii="Arial" w:eastAsia="Times New Roman" w:hAnsi="Arial" w:cs="Times New Roman"/>
      <w:b/>
      <w:sz w:val="20"/>
      <w:szCs w:val="20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085E8B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24A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24AD"/>
    <w:rPr>
      <w:rFonts w:ascii="Segoe UI" w:eastAsia="Times New Roman" w:hAnsi="Segoe UI" w:cs="Segoe UI"/>
      <w:sz w:val="18"/>
      <w:szCs w:val="18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A453F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A453F8"/>
    <w:rPr>
      <w:rFonts w:ascii="Times New Roman" w:eastAsia="Times New Roman" w:hAnsi="Times New Roman" w:cs="Times New Roman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A453F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453F8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0F5BF3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5E020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E0201"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E0201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E020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E0201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table" w:styleId="Mriekatabuky">
    <w:name w:val="Table Grid"/>
    <w:basedOn w:val="Normlnatabuka"/>
    <w:uiPriority w:val="59"/>
    <w:rsid w:val="00E40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166948"/>
    <w:pPr>
      <w:spacing w:before="100" w:beforeAutospacing="1" w:after="100" w:afterAutospacing="1"/>
    </w:pPr>
    <w:rPr>
      <w:sz w:val="24"/>
      <w:szCs w:val="24"/>
    </w:rPr>
  </w:style>
  <w:style w:type="character" w:customStyle="1" w:styleId="object3">
    <w:name w:val="object3"/>
    <w:basedOn w:val="Predvolenpsmoodseku"/>
    <w:rsid w:val="00166948"/>
  </w:style>
  <w:style w:type="character" w:customStyle="1" w:styleId="object5">
    <w:name w:val="object5"/>
    <w:basedOn w:val="Predvolenpsmoodseku"/>
    <w:rsid w:val="00166948"/>
  </w:style>
  <w:style w:type="paragraph" w:styleId="Revzia">
    <w:name w:val="Revision"/>
    <w:hidden/>
    <w:uiPriority w:val="99"/>
    <w:semiHidden/>
    <w:rsid w:val="00FF2BBB"/>
    <w:pPr>
      <w:spacing w:after="0" w:line="240" w:lineRule="auto"/>
    </w:pPr>
    <w:rPr>
      <w:rFonts w:ascii="Times New Roman" w:eastAsia="Times New Roman" w:hAnsi="Times New Roman" w:cs="Times New Roman"/>
      <w:szCs w:val="20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F16A3"/>
    <w:pPr>
      <w:spacing w:after="0" w:line="240" w:lineRule="auto"/>
    </w:pPr>
    <w:rPr>
      <w:rFonts w:ascii="Times New Roman" w:eastAsia="Times New Roman" w:hAnsi="Times New Roman" w:cs="Times New Roman"/>
      <w:szCs w:val="20"/>
      <w:lang w:eastAsia="sk-SK"/>
    </w:rPr>
  </w:style>
  <w:style w:type="paragraph" w:styleId="Nadpis5">
    <w:name w:val="heading 5"/>
    <w:basedOn w:val="Normlny"/>
    <w:next w:val="Normlny"/>
    <w:link w:val="Nadpis5Char"/>
    <w:qFormat/>
    <w:rsid w:val="007F16A3"/>
    <w:pPr>
      <w:keepNext/>
      <w:jc w:val="center"/>
      <w:outlineLvl w:val="4"/>
    </w:pPr>
    <w:rPr>
      <w:rFonts w:ascii="Arial" w:hAnsi="Arial"/>
      <w:b/>
      <w:caps/>
      <w:sz w:val="26"/>
    </w:rPr>
  </w:style>
  <w:style w:type="paragraph" w:styleId="Nadpis6">
    <w:name w:val="heading 6"/>
    <w:basedOn w:val="Normlny"/>
    <w:next w:val="Normlny"/>
    <w:link w:val="Nadpis6Char"/>
    <w:qFormat/>
    <w:rsid w:val="007F16A3"/>
    <w:pPr>
      <w:keepNext/>
      <w:jc w:val="center"/>
      <w:outlineLvl w:val="5"/>
    </w:pPr>
    <w:rPr>
      <w:rFonts w:ascii="Arial" w:hAnsi="Arial"/>
      <w:b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5Char">
    <w:name w:val="Nadpis 5 Char"/>
    <w:basedOn w:val="Predvolenpsmoodseku"/>
    <w:link w:val="Nadpis5"/>
    <w:rsid w:val="007F16A3"/>
    <w:rPr>
      <w:rFonts w:ascii="Arial" w:eastAsia="Times New Roman" w:hAnsi="Arial" w:cs="Times New Roman"/>
      <w:b/>
      <w:caps/>
      <w:sz w:val="26"/>
      <w:szCs w:val="20"/>
      <w:lang w:eastAsia="sk-SK"/>
    </w:rPr>
  </w:style>
  <w:style w:type="character" w:customStyle="1" w:styleId="Nadpis6Char">
    <w:name w:val="Nadpis 6 Char"/>
    <w:basedOn w:val="Predvolenpsmoodseku"/>
    <w:link w:val="Nadpis6"/>
    <w:rsid w:val="007F16A3"/>
    <w:rPr>
      <w:rFonts w:ascii="Arial" w:eastAsia="Times New Roman" w:hAnsi="Arial" w:cs="Times New Roman"/>
      <w:b/>
      <w:sz w:val="20"/>
      <w:szCs w:val="20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085E8B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24A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24AD"/>
    <w:rPr>
      <w:rFonts w:ascii="Segoe UI" w:eastAsia="Times New Roman" w:hAnsi="Segoe UI" w:cs="Segoe UI"/>
      <w:sz w:val="18"/>
      <w:szCs w:val="18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A453F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A453F8"/>
    <w:rPr>
      <w:rFonts w:ascii="Times New Roman" w:eastAsia="Times New Roman" w:hAnsi="Times New Roman" w:cs="Times New Roman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A453F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453F8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0F5BF3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5E020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E0201"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E0201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E020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E0201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table" w:styleId="Mriekatabuky">
    <w:name w:val="Table Grid"/>
    <w:basedOn w:val="Normlnatabuka"/>
    <w:uiPriority w:val="59"/>
    <w:rsid w:val="00E40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166948"/>
    <w:pPr>
      <w:spacing w:before="100" w:beforeAutospacing="1" w:after="100" w:afterAutospacing="1"/>
    </w:pPr>
    <w:rPr>
      <w:sz w:val="24"/>
      <w:szCs w:val="24"/>
    </w:rPr>
  </w:style>
  <w:style w:type="character" w:customStyle="1" w:styleId="object3">
    <w:name w:val="object3"/>
    <w:basedOn w:val="Predvolenpsmoodseku"/>
    <w:rsid w:val="00166948"/>
  </w:style>
  <w:style w:type="character" w:customStyle="1" w:styleId="object5">
    <w:name w:val="object5"/>
    <w:basedOn w:val="Predvolenpsmoodseku"/>
    <w:rsid w:val="00166948"/>
  </w:style>
  <w:style w:type="paragraph" w:styleId="Revzia">
    <w:name w:val="Revision"/>
    <w:hidden/>
    <w:uiPriority w:val="99"/>
    <w:semiHidden/>
    <w:rsid w:val="00FF2BBB"/>
    <w:pPr>
      <w:spacing w:after="0" w:line="240" w:lineRule="auto"/>
    </w:pPr>
    <w:rPr>
      <w:rFonts w:ascii="Times New Roman" w:eastAsia="Times New Roman" w:hAnsi="Times New Roman" w:cs="Times New Roman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3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8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98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14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2AB5C8DAFE2A40B466DF967ECD6C54" ma:contentTypeVersion="20" ma:contentTypeDescription="Umožňuje vytvoriť nový dokument." ma:contentTypeScope="" ma:versionID="bf3a483b1d2595533806d059b70ecd9d">
  <xsd:schema xmlns:xsd="http://www.w3.org/2001/XMLSchema" xmlns:xs="http://www.w3.org/2001/XMLSchema" xmlns:p="http://schemas.microsoft.com/office/2006/metadata/properties" xmlns:ns1="http://schemas.microsoft.com/sharepoint/v3" xmlns:ns2="c3b1830a-18e3-4049-a529-615e5acf801e" xmlns:ns3="245a3eeb-0f99-4337-8010-bb45ba7c99ca" targetNamespace="http://schemas.microsoft.com/office/2006/metadata/properties" ma:root="true" ma:fieldsID="36c979bd8a3e0aab9768593636bd7b9d" ns1:_="" ns2:_="" ns3:_="">
    <xsd:import namespace="http://schemas.microsoft.com/sharepoint/v3"/>
    <xsd:import namespace="c3b1830a-18e3-4049-a529-615e5acf801e"/>
    <xsd:import namespace="245a3eeb-0f99-4337-8010-bb45ba7c99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Vlastnosti zjednotenej politiky dodržiavania súladu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kcia v používateľskom rozhraní zjednotenej politiky dodržiavania súladu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b1830a-18e3-4049-a529-615e5acf80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c0e4408e-6295-4a97-8d69-12c0d4f0b3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a3eeb-0f99-4337-8010-bb45ba7c99c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add62e9-9de1-4181-ad95-a043c97d5568}" ma:internalName="TaxCatchAll" ma:showField="CatchAllData" ma:web="245a3eeb-0f99-4337-8010-bb45ba7c99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245a3eeb-0f99-4337-8010-bb45ba7c99ca" xsi:nil="true"/>
    <lcf76f155ced4ddcb4097134ff3c332f xmlns="c3b1830a-18e3-4049-a529-615e5acf801e">
      <Terms xmlns="http://schemas.microsoft.com/office/infopath/2007/PartnerControls"/>
    </lcf76f155ced4ddcb4097134ff3c332f>
    <_ip_UnifiedCompliancePolicyProperties xmlns="http://schemas.microsoft.com/sharepoint/v3" xsi:nil="true"/>
    <SharedWithUsers xmlns="245a3eeb-0f99-4337-8010-bb45ba7c99ca">
      <UserInfo>
        <DisplayName>Pavol Košút</DisplayName>
        <AccountId>13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5A467-6C00-4934-8FB2-D50654C938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50EAA9-C717-4E27-AF64-D36228BFCD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3b1830a-18e3-4049-a529-615e5acf801e"/>
    <ds:schemaRef ds:uri="245a3eeb-0f99-4337-8010-bb45ba7c9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E0280E-174D-45BC-9368-26D16F07CF2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45a3eeb-0f99-4337-8010-bb45ba7c99ca"/>
    <ds:schemaRef ds:uri="c3b1830a-18e3-4049-a529-615e5acf801e"/>
  </ds:schemaRefs>
</ds:datastoreItem>
</file>

<file path=customXml/itemProps4.xml><?xml version="1.0" encoding="utf-8"?>
<ds:datastoreItem xmlns:ds="http://schemas.openxmlformats.org/officeDocument/2006/customXml" ds:itemID="{B10EB344-2E4C-4E7B-A302-3F41504E4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461</Words>
  <Characters>2630</Characters>
  <Application>Microsoft Office Word</Application>
  <DocSecurity>0</DocSecurity>
  <Lines>21</Lines>
  <Paragraphs>6</Paragraphs>
  <ScaleCrop>false</ScaleCrop>
  <Company>SSE</Company>
  <LinksUpToDate>false</LinksUpToDate>
  <CharactersWithSpaces>3085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Peter Ledecky</dc:creator>
  <cp:keywords/>
  <cp:lastModifiedBy>Denisa Bodzsárová</cp:lastModifiedBy>
  <cp:revision>56</cp:revision>
  <cp:lastPrinted>2019-01-24T09:15:00Z</cp:lastPrinted>
  <dcterms:created xsi:type="dcterms:W3CDTF">2024-09-10T08:11:00Z</dcterms:created>
  <dcterms:modified xsi:type="dcterms:W3CDTF">2025-05-26T08:15:00Z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0x010100002AB5C8DAFE2A40B466DF967ECD6C54</vt:lpwstr>
  </property>
  <property fmtid="{D5CDD505-2E9C-101B-9397-08002B2CF9AE}" pid="3" name="MediaServiceImageTags">
    <vt:lpwstr/>
  </property>
</Properties>
</file>