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7BD9D" w14:textId="1DAF91F8" w:rsidR="008A056B" w:rsidRPr="003D2439" w:rsidRDefault="00F56D9F" w:rsidP="008A056B">
      <w:pPr>
        <w:keepNext/>
        <w:jc w:val="center"/>
        <w:outlineLvl w:val="4"/>
        <w:rPr>
          <w:rFonts w:ascii="Arial" w:hAnsi="Arial" w:cs="Arial"/>
          <w:b/>
          <w:caps/>
          <w:szCs w:val="22"/>
        </w:rPr>
      </w:pPr>
      <w:r w:rsidRPr="003D2439">
        <w:rPr>
          <w:rFonts w:ascii="Arial" w:hAnsi="Arial" w:cs="Arial"/>
          <w:b/>
          <w:caps/>
          <w:szCs w:val="22"/>
        </w:rPr>
        <w:t>TECHNICKÝ NÁVRh</w:t>
      </w:r>
    </w:p>
    <w:p w14:paraId="74022944" w14:textId="77777777" w:rsidR="008A056B" w:rsidRPr="003D2439" w:rsidRDefault="008A056B" w:rsidP="008A056B">
      <w:pPr>
        <w:jc w:val="center"/>
        <w:rPr>
          <w:rFonts w:ascii="Arial" w:hAnsi="Arial" w:cs="Arial"/>
          <w:b/>
          <w:szCs w:val="22"/>
        </w:rPr>
      </w:pPr>
    </w:p>
    <w:p w14:paraId="11F61203" w14:textId="77777777" w:rsidR="008A056B" w:rsidRPr="003D2439" w:rsidRDefault="008A056B" w:rsidP="008A056B">
      <w:pPr>
        <w:jc w:val="center"/>
        <w:rPr>
          <w:rFonts w:ascii="Arial" w:hAnsi="Arial" w:cs="Arial"/>
          <w:b/>
          <w:szCs w:val="22"/>
        </w:rPr>
      </w:pPr>
    </w:p>
    <w:p w14:paraId="281DBDC1" w14:textId="0A01B4D7" w:rsidR="008A056B" w:rsidRDefault="008A056B" w:rsidP="008A056B">
      <w:pPr>
        <w:keepNext/>
        <w:jc w:val="center"/>
        <w:outlineLvl w:val="5"/>
        <w:rPr>
          <w:rFonts w:ascii="Arial" w:hAnsi="Arial" w:cs="Arial"/>
          <w:b/>
          <w:szCs w:val="22"/>
        </w:rPr>
      </w:pPr>
      <w:r w:rsidRPr="003D2439">
        <w:rPr>
          <w:rFonts w:ascii="Arial" w:hAnsi="Arial" w:cs="Arial"/>
          <w:b/>
          <w:szCs w:val="22"/>
        </w:rPr>
        <w:t xml:space="preserve">Názov akcie: </w:t>
      </w:r>
    </w:p>
    <w:p w14:paraId="7E8352A6" w14:textId="000E77BD" w:rsidR="00EC20BE" w:rsidRPr="003D2439" w:rsidRDefault="00EC20BE" w:rsidP="00EC20BE">
      <w:pPr>
        <w:keepNext/>
        <w:outlineLvl w:val="5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                       </w:t>
      </w:r>
    </w:p>
    <w:p w14:paraId="18056597" w14:textId="77777777" w:rsidR="008A056B" w:rsidRPr="003D2439" w:rsidRDefault="008A056B" w:rsidP="008A056B">
      <w:pPr>
        <w:rPr>
          <w:rFonts w:ascii="Arial" w:hAnsi="Arial" w:cs="Arial"/>
          <w:szCs w:val="22"/>
        </w:rPr>
      </w:pPr>
    </w:p>
    <w:p w14:paraId="365DD2BF" w14:textId="5A47AED9" w:rsidR="00D4384F" w:rsidRPr="003D2439" w:rsidRDefault="008301C9" w:rsidP="00D4384F">
      <w:pPr>
        <w:pStyle w:val="Nadpis1"/>
        <w:shd w:val="clear" w:color="auto" w:fill="FFFFFF"/>
        <w:spacing w:before="0"/>
        <w:jc w:val="center"/>
        <w:rPr>
          <w:rFonts w:ascii="Arial" w:hAnsi="Arial" w:cs="Arial"/>
          <w:b/>
          <w:bCs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2"/>
          <w:szCs w:val="22"/>
        </w:rPr>
        <w:t>AB_</w:t>
      </w:r>
      <w:r w:rsidR="00735DDC" w:rsidRPr="003D2439">
        <w:rPr>
          <w:rFonts w:ascii="Arial" w:hAnsi="Arial" w:cs="Arial"/>
          <w:b/>
          <w:bCs/>
          <w:color w:val="333333"/>
          <w:sz w:val="22"/>
          <w:szCs w:val="22"/>
        </w:rPr>
        <w:t>Martin</w:t>
      </w:r>
      <w:r w:rsidR="00807677">
        <w:rPr>
          <w:rFonts w:ascii="Arial" w:hAnsi="Arial" w:cs="Arial"/>
          <w:b/>
          <w:bCs/>
          <w:color w:val="333333"/>
          <w:sz w:val="22"/>
          <w:szCs w:val="22"/>
        </w:rPr>
        <w:t xml:space="preserve"> - </w:t>
      </w:r>
      <w:r w:rsidR="0003745B" w:rsidRPr="003D2439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r w:rsidR="00807677">
        <w:rPr>
          <w:rFonts w:ascii="Arial" w:hAnsi="Arial" w:cs="Arial"/>
          <w:b/>
          <w:bCs/>
          <w:color w:val="333333"/>
          <w:sz w:val="22"/>
          <w:szCs w:val="22"/>
        </w:rPr>
        <w:t>udržiavacie práce kuchyniek s výmenou kuchynských liniek</w:t>
      </w:r>
    </w:p>
    <w:p w14:paraId="36520F7C" w14:textId="6E92DCC7" w:rsidR="00EF2AFC" w:rsidRDefault="00EF2AFC" w:rsidP="00EF2AFC">
      <w:pPr>
        <w:rPr>
          <w:rFonts w:ascii="Arial" w:hAnsi="Arial" w:cs="Arial"/>
          <w:b/>
          <w:szCs w:val="22"/>
        </w:rPr>
      </w:pPr>
    </w:p>
    <w:p w14:paraId="30504BCB" w14:textId="77777777" w:rsidR="00AE5E3C" w:rsidRPr="00AE5E3C" w:rsidRDefault="00AE5E3C" w:rsidP="00AE5E3C">
      <w:pPr>
        <w:jc w:val="both"/>
        <w:rPr>
          <w:rFonts w:ascii="Arial" w:hAnsi="Arial" w:cs="Arial"/>
          <w:b/>
          <w:szCs w:val="22"/>
        </w:rPr>
      </w:pPr>
    </w:p>
    <w:p w14:paraId="1C728198" w14:textId="0344B8E4" w:rsidR="00EF1978" w:rsidRPr="00666D05" w:rsidRDefault="008A056B" w:rsidP="000A56B9">
      <w:pPr>
        <w:pStyle w:val="Odsekzoznamu"/>
        <w:numPr>
          <w:ilvl w:val="0"/>
          <w:numId w:val="30"/>
        </w:numPr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Zdôvodnenie potreby:</w:t>
      </w:r>
    </w:p>
    <w:p w14:paraId="0EC59B7B" w14:textId="19A296AD" w:rsidR="00735DDC" w:rsidRDefault="00807677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Na základe požiadavky zamestnancov SSD a SSE, pôsobiacich v budove AB Martin, je potrebné zabezpečiť drobné udržiavacie práce kuchyniek. Kuchynky sú v zlom hygienickom stave a</w:t>
      </w:r>
      <w:r w:rsidR="00A67A3E">
        <w:rPr>
          <w:rFonts w:ascii="Arial" w:hAnsi="Arial" w:cs="Arial"/>
          <w:szCs w:val="22"/>
        </w:rPr>
        <w:t xml:space="preserve"> to vrátane kuchynských liniek. </w:t>
      </w:r>
      <w:r w:rsidR="00D31820">
        <w:rPr>
          <w:rFonts w:ascii="Arial" w:hAnsi="Arial" w:cs="Arial"/>
          <w:szCs w:val="22"/>
        </w:rPr>
        <w:t>Sú po dobe životnosti.</w:t>
      </w:r>
    </w:p>
    <w:p w14:paraId="38E23395" w14:textId="0C415505" w:rsidR="00EF2AFC" w:rsidRPr="00666D05" w:rsidRDefault="00EF2AFC" w:rsidP="006B4EBA">
      <w:pPr>
        <w:jc w:val="both"/>
        <w:rPr>
          <w:rFonts w:ascii="Arial" w:hAnsi="Arial" w:cs="Arial"/>
          <w:szCs w:val="22"/>
        </w:rPr>
      </w:pPr>
    </w:p>
    <w:p w14:paraId="02DF6259" w14:textId="5338E5CA" w:rsidR="00807677" w:rsidRPr="00666D05" w:rsidRDefault="00807677" w:rsidP="00EF1978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117</w:t>
      </w:r>
    </w:p>
    <w:p w14:paraId="48D4492E" w14:textId="35E4F232" w:rsidR="00E22180" w:rsidRPr="00666D05" w:rsidRDefault="00E22180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</w:t>
      </w:r>
      <w:r w:rsidR="00CD58A9" w:rsidRPr="00666D05">
        <w:rPr>
          <w:rFonts w:ascii="Arial" w:hAnsi="Arial" w:cs="Arial"/>
          <w:szCs w:val="22"/>
        </w:rPr>
        <w:t xml:space="preserve"> </w:t>
      </w:r>
      <w:r w:rsidRPr="00666D05">
        <w:rPr>
          <w:rFonts w:ascii="Arial" w:hAnsi="Arial" w:cs="Arial"/>
          <w:szCs w:val="22"/>
        </w:rPr>
        <w:t xml:space="preserve">vymeniť pôvodnú podlahu z linolea za novú gresovú dlažbu </w:t>
      </w:r>
      <w:r w:rsidR="00CD58A9" w:rsidRPr="00666D05">
        <w:rPr>
          <w:rFonts w:ascii="Arial" w:hAnsi="Arial" w:cs="Arial"/>
          <w:szCs w:val="22"/>
        </w:rPr>
        <w:t>Rako Compila DAK62865 šedá 60x60 cm matná (4,77x4,48 = 21,37 m2), sokel g</w:t>
      </w:r>
      <w:r w:rsidR="00AE5E3C">
        <w:rPr>
          <w:rFonts w:ascii="Arial" w:hAnsi="Arial" w:cs="Arial"/>
          <w:szCs w:val="22"/>
        </w:rPr>
        <w:t>r</w:t>
      </w:r>
      <w:r w:rsidR="00CD58A9" w:rsidRPr="00666D05">
        <w:rPr>
          <w:rFonts w:ascii="Arial" w:hAnsi="Arial" w:cs="Arial"/>
          <w:szCs w:val="22"/>
        </w:rPr>
        <w:t>esový - výška 8 cm.</w:t>
      </w:r>
    </w:p>
    <w:p w14:paraId="1EB21515" w14:textId="28124D79" w:rsidR="00CD58A9" w:rsidRPr="00666D05" w:rsidRDefault="00CD58A9" w:rsidP="006620A6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79F699CB" w14:textId="40DD0B5C" w:rsidR="00CD58A9" w:rsidRPr="00666D05" w:rsidRDefault="00CD58A9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</w:t>
      </w:r>
      <w:r w:rsidR="00D44FD6" w:rsidRPr="00666D05">
        <w:rPr>
          <w:rFonts w:ascii="Arial" w:hAnsi="Arial" w:cs="Arial"/>
          <w:szCs w:val="22"/>
        </w:rPr>
        <w:t>Vymeniť pôvodný obklad za kuchynskou linkou za zástenu vo farbe pracovnej dosky</w:t>
      </w:r>
    </w:p>
    <w:p w14:paraId="7B099645" w14:textId="42416E6F" w:rsidR="00B56B5E" w:rsidRPr="00666D05" w:rsidRDefault="00B56B5E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Zmena umiestnenia batérie. Batéria bude umiestnená na rohu drezu. </w:t>
      </w:r>
      <w:r w:rsidR="00EC20BE" w:rsidRPr="00666D05">
        <w:rPr>
          <w:rFonts w:ascii="Arial" w:hAnsi="Arial" w:cs="Arial"/>
          <w:szCs w:val="22"/>
        </w:rPr>
        <w:t>Napájanie</w:t>
      </w:r>
      <w:r w:rsidRPr="00666D05">
        <w:rPr>
          <w:rFonts w:ascii="Arial" w:hAnsi="Arial" w:cs="Arial"/>
          <w:szCs w:val="22"/>
        </w:rPr>
        <w:t xml:space="preserve"> bude riešené cez </w:t>
      </w:r>
      <w:r w:rsidR="00EC20BE" w:rsidRPr="00666D05">
        <w:rPr>
          <w:rFonts w:ascii="Arial" w:hAnsi="Arial" w:cs="Arial"/>
          <w:szCs w:val="22"/>
        </w:rPr>
        <w:t>rohové</w:t>
      </w:r>
      <w:r w:rsidRPr="00666D05">
        <w:rPr>
          <w:rFonts w:ascii="Arial" w:hAnsi="Arial" w:cs="Arial"/>
          <w:szCs w:val="22"/>
        </w:rPr>
        <w:t xml:space="preserve"> vent</w:t>
      </w:r>
      <w:r w:rsidR="000B3910">
        <w:rPr>
          <w:rFonts w:ascii="Arial" w:hAnsi="Arial" w:cs="Arial"/>
          <w:szCs w:val="22"/>
        </w:rPr>
        <w:t xml:space="preserve">ily </w:t>
      </w:r>
      <w:r w:rsidR="007C5CFB">
        <w:rPr>
          <w:rFonts w:ascii="Arial" w:hAnsi="Arial" w:cs="Arial"/>
          <w:szCs w:val="22"/>
        </w:rPr>
        <w:t>so sitkom</w:t>
      </w:r>
      <w:r w:rsidRPr="00666D05">
        <w:rPr>
          <w:rFonts w:ascii="Arial" w:hAnsi="Arial" w:cs="Arial"/>
          <w:szCs w:val="22"/>
        </w:rPr>
        <w:t>, ktoré budú umiestnené v skrinke pod drezom.</w:t>
      </w:r>
    </w:p>
    <w:p w14:paraId="1783DDD9" w14:textId="08F4C703" w:rsidR="00D44FD6" w:rsidRPr="00666D05" w:rsidRDefault="00D44FD6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Elektroinštalácia: </w:t>
      </w:r>
      <w:r w:rsidR="00D31820">
        <w:rPr>
          <w:rFonts w:ascii="Arial" w:hAnsi="Arial" w:cs="Arial"/>
          <w:szCs w:val="22"/>
        </w:rPr>
        <w:t xml:space="preserve">doplnenie </w:t>
      </w:r>
      <w:r w:rsidRPr="00666D05">
        <w:rPr>
          <w:rFonts w:ascii="Arial" w:hAnsi="Arial" w:cs="Arial"/>
          <w:szCs w:val="22"/>
        </w:rPr>
        <w:t>dvoj zásuvka.</w:t>
      </w:r>
      <w:r w:rsidR="001A6F8B">
        <w:rPr>
          <w:rFonts w:ascii="Arial" w:hAnsi="Arial" w:cs="Arial"/>
          <w:szCs w:val="22"/>
        </w:rPr>
        <w:t xml:space="preserve"> </w:t>
      </w:r>
      <w:r w:rsidR="001A6F8B" w:rsidRPr="00666D05">
        <w:rPr>
          <w:rFonts w:ascii="Arial" w:hAnsi="Arial" w:cs="Arial"/>
          <w:szCs w:val="22"/>
        </w:rPr>
        <w:t>Všetky existujúce zásuvky a vypínač</w:t>
      </w:r>
      <w:r w:rsidR="001A6F8B">
        <w:rPr>
          <w:rFonts w:ascii="Arial" w:hAnsi="Arial" w:cs="Arial"/>
          <w:szCs w:val="22"/>
        </w:rPr>
        <w:t>e sa 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Life)</w:t>
      </w:r>
      <w:r w:rsidRPr="00666D05">
        <w:rPr>
          <w:rFonts w:ascii="Arial" w:hAnsi="Arial" w:cs="Arial"/>
          <w:szCs w:val="22"/>
        </w:rPr>
        <w:t xml:space="preserve">  </w:t>
      </w:r>
    </w:p>
    <w:p w14:paraId="43FB0272" w14:textId="349E97E8" w:rsidR="00D44FD6" w:rsidRPr="00666D05" w:rsidRDefault="00D44FD6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D31820">
        <w:rPr>
          <w:rFonts w:ascii="Arial" w:hAnsi="Arial" w:cs="Arial"/>
          <w:szCs w:val="22"/>
        </w:rPr>
        <w:t>v prípade potreby doplniť alebo premiestniť svieitdlo v kazetovom strope.</w:t>
      </w:r>
    </w:p>
    <w:p w14:paraId="0EE628EA" w14:textId="2C0E7DA2" w:rsidR="00D44FD6" w:rsidRPr="00666D05" w:rsidRDefault="00D44FD6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Steny lokálne </w:t>
      </w:r>
      <w:r w:rsidR="00EC20BE" w:rsidRPr="00666D05">
        <w:rPr>
          <w:rFonts w:ascii="Arial" w:hAnsi="Arial" w:cs="Arial"/>
          <w:szCs w:val="22"/>
        </w:rPr>
        <w:t>vy spraviť</w:t>
      </w:r>
      <w:r w:rsidRPr="00666D05">
        <w:rPr>
          <w:rFonts w:ascii="Arial" w:hAnsi="Arial" w:cs="Arial"/>
          <w:szCs w:val="22"/>
        </w:rPr>
        <w:t xml:space="preserve"> </w:t>
      </w:r>
      <w:r w:rsidR="00D31820">
        <w:rPr>
          <w:rFonts w:ascii="Arial" w:hAnsi="Arial" w:cs="Arial"/>
          <w:szCs w:val="22"/>
        </w:rPr>
        <w:t>5 %</w:t>
      </w:r>
    </w:p>
    <w:p w14:paraId="76F6CFF2" w14:textId="69F74086" w:rsidR="00D44FD6" w:rsidRPr="00666D05" w:rsidRDefault="007C5CFB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Maľovanie</w:t>
      </w:r>
      <w:r w:rsidR="006620A6">
        <w:rPr>
          <w:rFonts w:ascii="Arial" w:hAnsi="Arial" w:cs="Arial"/>
          <w:szCs w:val="22"/>
        </w:rPr>
        <w:t>:</w:t>
      </w:r>
      <w:r w:rsidR="00D44FD6" w:rsidRPr="00666D05">
        <w:rPr>
          <w:rFonts w:ascii="Arial" w:hAnsi="Arial" w:cs="Arial"/>
          <w:szCs w:val="22"/>
        </w:rPr>
        <w:t xml:space="preserve"> interiérová biela farba</w:t>
      </w:r>
      <w:r w:rsidR="00EF2AFC">
        <w:rPr>
          <w:rFonts w:ascii="Arial" w:hAnsi="Arial" w:cs="Arial"/>
          <w:szCs w:val="22"/>
        </w:rPr>
        <w:t xml:space="preserve"> </w:t>
      </w:r>
      <w:r w:rsidR="00D31820">
        <w:rPr>
          <w:rFonts w:ascii="Arial" w:hAnsi="Arial" w:cs="Arial"/>
          <w:szCs w:val="22"/>
        </w:rPr>
        <w:t xml:space="preserve"> /cca. 40,7 m2</w:t>
      </w:r>
      <w:r w:rsidR="00EF2AFC">
        <w:rPr>
          <w:rFonts w:ascii="Arial" w:hAnsi="Arial" w:cs="Arial"/>
          <w:szCs w:val="22"/>
        </w:rPr>
        <w:t>/</w:t>
      </w:r>
      <w:r w:rsidR="00C11F60" w:rsidRPr="00666D05">
        <w:rPr>
          <w:rFonts w:ascii="Arial" w:hAnsi="Arial" w:cs="Arial"/>
          <w:szCs w:val="22"/>
        </w:rPr>
        <w:t xml:space="preserve"> </w:t>
      </w:r>
    </w:p>
    <w:p w14:paraId="078ED9A9" w14:textId="2FBA351E" w:rsidR="00D44FD6" w:rsidRPr="00666D05" w:rsidRDefault="00D44FD6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Demontovať </w:t>
      </w:r>
      <w:r w:rsidR="000B3910">
        <w:rPr>
          <w:rFonts w:ascii="Arial" w:hAnsi="Arial" w:cs="Arial"/>
          <w:szCs w:val="22"/>
        </w:rPr>
        <w:t xml:space="preserve">a zlikvidovať </w:t>
      </w:r>
      <w:r w:rsidRPr="00666D05">
        <w:rPr>
          <w:rFonts w:ascii="Arial" w:hAnsi="Arial" w:cs="Arial"/>
          <w:szCs w:val="22"/>
        </w:rPr>
        <w:t>st</w:t>
      </w:r>
      <w:r w:rsidR="00C11F60" w:rsidRPr="00666D05">
        <w:rPr>
          <w:rFonts w:ascii="Arial" w:hAnsi="Arial" w:cs="Arial"/>
          <w:szCs w:val="22"/>
        </w:rPr>
        <w:t>a</w:t>
      </w:r>
      <w:r w:rsidRPr="00666D05">
        <w:rPr>
          <w:rFonts w:ascii="Arial" w:hAnsi="Arial" w:cs="Arial"/>
          <w:szCs w:val="22"/>
        </w:rPr>
        <w:t>rú kuchynskú linku</w:t>
      </w:r>
    </w:p>
    <w:p w14:paraId="4436963E" w14:textId="567052A1" w:rsidR="00D44FD6" w:rsidRPr="00666D05" w:rsidRDefault="00D44FD6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Montáž </w:t>
      </w:r>
      <w:r w:rsidR="007C5CFB">
        <w:rPr>
          <w:rFonts w:ascii="Arial" w:hAnsi="Arial" w:cs="Arial"/>
          <w:szCs w:val="22"/>
        </w:rPr>
        <w:t xml:space="preserve">a dodanie </w:t>
      </w:r>
      <w:r w:rsidRPr="00666D05">
        <w:rPr>
          <w:rFonts w:ascii="Arial" w:hAnsi="Arial" w:cs="Arial"/>
          <w:szCs w:val="22"/>
        </w:rPr>
        <w:t>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</w:t>
      </w:r>
      <w:r w:rsidR="006620A6">
        <w:rPr>
          <w:rFonts w:ascii="Arial" w:hAnsi="Arial" w:cs="Arial"/>
          <w:szCs w:val="22"/>
        </w:rPr>
        <w:t>nerezový</w:t>
      </w:r>
      <w:r w:rsidR="00163A83" w:rsidRPr="00666D05">
        <w:rPr>
          <w:rFonts w:ascii="Arial" w:hAnsi="Arial" w:cs="Arial"/>
          <w:szCs w:val="22"/>
        </w:rPr>
        <w:t xml:space="preserve"> drez s odkvapkávačom, drezová </w:t>
      </w:r>
      <w:r w:rsidR="00EC20BE" w:rsidRPr="00666D05">
        <w:rPr>
          <w:rFonts w:ascii="Arial" w:hAnsi="Arial" w:cs="Arial"/>
          <w:szCs w:val="22"/>
        </w:rPr>
        <w:t>batéria</w:t>
      </w:r>
      <w:r w:rsidR="00163A83" w:rsidRPr="00666D05">
        <w:rPr>
          <w:rFonts w:ascii="Arial" w:hAnsi="Arial" w:cs="Arial"/>
          <w:szCs w:val="22"/>
        </w:rPr>
        <w:t xml:space="preserve"> stojanková,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lištovanie, </w:t>
      </w:r>
      <w:r w:rsidR="00AE5E3C" w:rsidRPr="00666D05">
        <w:rPr>
          <w:rFonts w:ascii="Arial" w:hAnsi="Arial" w:cs="Arial"/>
          <w:szCs w:val="22"/>
        </w:rPr>
        <w:t>soklík</w:t>
      </w:r>
      <w:r w:rsidR="00163A83" w:rsidRPr="00666D05">
        <w:rPr>
          <w:rFonts w:ascii="Arial" w:hAnsi="Arial" w:cs="Arial"/>
          <w:szCs w:val="22"/>
        </w:rPr>
        <w:t xml:space="preserve"> nerez, úchytky nerez)</w:t>
      </w:r>
    </w:p>
    <w:p w14:paraId="3904C950" w14:textId="74DB3FE9" w:rsidR="00B56B5E" w:rsidRDefault="00AE5E3C" w:rsidP="00CA61CB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</w:t>
      </w:r>
      <w:r w:rsidR="007C5CFB">
        <w:rPr>
          <w:rFonts w:ascii="Arial" w:hAnsi="Arial" w:cs="Arial"/>
          <w:szCs w:val="22"/>
        </w:rPr>
        <w:t xml:space="preserve"> N</w:t>
      </w:r>
      <w:r w:rsidR="00D44FD6" w:rsidRPr="00666D05">
        <w:rPr>
          <w:rFonts w:ascii="Arial" w:hAnsi="Arial" w:cs="Arial"/>
          <w:szCs w:val="22"/>
        </w:rPr>
        <w:t>áter radiátoru a</w:t>
      </w:r>
      <w:r w:rsidR="006620A6">
        <w:rPr>
          <w:rFonts w:ascii="Arial" w:hAnsi="Arial" w:cs="Arial"/>
          <w:szCs w:val="22"/>
        </w:rPr>
        <w:t> </w:t>
      </w:r>
      <w:r w:rsidR="00D44FD6" w:rsidRPr="00666D05">
        <w:rPr>
          <w:rFonts w:ascii="Arial" w:hAnsi="Arial" w:cs="Arial"/>
          <w:szCs w:val="22"/>
        </w:rPr>
        <w:t>potrubia</w:t>
      </w:r>
    </w:p>
    <w:p w14:paraId="6F2DCA1B" w14:textId="25C36F89" w:rsidR="00EF2AFC" w:rsidRDefault="00EF2AFC" w:rsidP="009737A0">
      <w:pPr>
        <w:jc w:val="both"/>
        <w:rPr>
          <w:rFonts w:ascii="Arial" w:hAnsi="Arial" w:cs="Arial"/>
          <w:szCs w:val="22"/>
        </w:rPr>
      </w:pPr>
    </w:p>
    <w:p w14:paraId="56811828" w14:textId="77777777" w:rsidR="00EF2AFC" w:rsidRPr="00666D05" w:rsidRDefault="00EF2AFC" w:rsidP="00CA61CB">
      <w:pPr>
        <w:ind w:left="360"/>
        <w:jc w:val="both"/>
        <w:rPr>
          <w:rFonts w:ascii="Arial" w:hAnsi="Arial" w:cs="Arial"/>
          <w:szCs w:val="22"/>
        </w:rPr>
      </w:pPr>
    </w:p>
    <w:p w14:paraId="4316D94D" w14:textId="65E1C11F" w:rsidR="00B56B5E" w:rsidRPr="00666D05" w:rsidRDefault="00B56B5E" w:rsidP="00B56B5E">
      <w:pPr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 </w:t>
      </w: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593F2487" wp14:editId="002947BA">
            <wp:extent cx="2104440" cy="2476500"/>
            <wp:effectExtent l="0" t="0" r="0" b="0"/>
            <wp:docPr id="5" name="Obrázok 5" descr="C:\Users\14703\AppData\Local\Microsoft\Windows\INetCache\Content.Word\MT_kuchyna 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4703\AppData\Local\Microsoft\Windows\INetCache\Content.Word\MT_kuchyna 1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81" cy="25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D05">
        <w:rPr>
          <w:rFonts w:ascii="Arial" w:hAnsi="Arial" w:cs="Arial"/>
          <w:szCs w:val="22"/>
        </w:rPr>
        <w:t xml:space="preserve">                </w:t>
      </w: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14BA3C4E" wp14:editId="496C3001">
            <wp:extent cx="2456815" cy="2396843"/>
            <wp:effectExtent l="0" t="0" r="635" b="3810"/>
            <wp:docPr id="6" name="Obrázok 6" descr="C:\Users\14703\AppData\Local\Microsoft\Windows\INetCache\Content.Word\Kuchyna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4703\AppData\Local\Microsoft\Windows\INetCache\Content.Word\Kuchyna 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79" cy="24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B2D2" w14:textId="087BE985" w:rsidR="00B56B5E" w:rsidRPr="00666D05" w:rsidRDefault="00B56B5E" w:rsidP="00B56B5E">
      <w:pPr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</w:t>
      </w:r>
    </w:p>
    <w:p w14:paraId="00D1786A" w14:textId="705F94A8" w:rsidR="00B56B5E" w:rsidRDefault="00CA61CB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</w:t>
      </w:r>
      <w:r w:rsidR="00EF2AFC">
        <w:rPr>
          <w:rFonts w:ascii="Arial" w:hAnsi="Arial" w:cs="Arial"/>
          <w:szCs w:val="22"/>
        </w:rPr>
        <w:t xml:space="preserve">     </w:t>
      </w:r>
      <w:r>
        <w:rPr>
          <w:rFonts w:ascii="Arial" w:hAnsi="Arial" w:cs="Arial"/>
          <w:szCs w:val="22"/>
        </w:rPr>
        <w:t xml:space="preserve">  </w:t>
      </w:r>
      <w:r w:rsidR="00C11F60" w:rsidRPr="00666D05">
        <w:rPr>
          <w:rFonts w:ascii="Arial" w:hAnsi="Arial" w:cs="Arial"/>
          <w:szCs w:val="22"/>
        </w:rPr>
        <w:t xml:space="preserve">Kuchynka – </w:t>
      </w:r>
      <w:r>
        <w:rPr>
          <w:rFonts w:ascii="Arial" w:hAnsi="Arial" w:cs="Arial"/>
          <w:szCs w:val="22"/>
        </w:rPr>
        <w:t xml:space="preserve">miestnosť 117         </w:t>
      </w:r>
      <w:r w:rsidR="00EF2AFC">
        <w:rPr>
          <w:rFonts w:ascii="Arial" w:hAnsi="Arial" w:cs="Arial"/>
          <w:szCs w:val="22"/>
        </w:rPr>
        <w:t xml:space="preserve">       </w:t>
      </w:r>
      <w:r>
        <w:rPr>
          <w:rFonts w:ascii="Arial" w:hAnsi="Arial" w:cs="Arial"/>
          <w:szCs w:val="22"/>
        </w:rPr>
        <w:t xml:space="preserve">   </w:t>
      </w:r>
      <w:r w:rsidR="00C11F60" w:rsidRPr="00666D05">
        <w:rPr>
          <w:rFonts w:ascii="Arial" w:hAnsi="Arial" w:cs="Arial"/>
          <w:szCs w:val="22"/>
        </w:rPr>
        <w:t>Kuchynka – miestnosť 117 – existujúci stav</w:t>
      </w:r>
    </w:p>
    <w:p w14:paraId="1DD6E266" w14:textId="4FBD408C" w:rsidR="009737A0" w:rsidRDefault="009737A0" w:rsidP="00EF1978">
      <w:pPr>
        <w:ind w:left="360"/>
        <w:jc w:val="both"/>
        <w:rPr>
          <w:rFonts w:ascii="Arial" w:hAnsi="Arial" w:cs="Arial"/>
          <w:szCs w:val="22"/>
        </w:rPr>
      </w:pPr>
    </w:p>
    <w:p w14:paraId="2A6208A3" w14:textId="1DB67EC9" w:rsidR="006B4EBA" w:rsidRDefault="006B4EBA" w:rsidP="00EF1978">
      <w:pPr>
        <w:ind w:left="360"/>
        <w:jc w:val="both"/>
        <w:rPr>
          <w:rFonts w:ascii="Arial" w:hAnsi="Arial" w:cs="Arial"/>
          <w:szCs w:val="22"/>
        </w:rPr>
      </w:pPr>
    </w:p>
    <w:p w14:paraId="7D2AA4DB" w14:textId="77777777" w:rsidR="006B4EBA" w:rsidRDefault="006B4EBA" w:rsidP="00EF1978">
      <w:pPr>
        <w:ind w:left="360"/>
        <w:jc w:val="both"/>
        <w:rPr>
          <w:rFonts w:ascii="Arial" w:hAnsi="Arial" w:cs="Arial"/>
          <w:szCs w:val="22"/>
        </w:rPr>
      </w:pPr>
      <w:bookmarkStart w:id="0" w:name="_GoBack"/>
      <w:bookmarkEnd w:id="0"/>
    </w:p>
    <w:p w14:paraId="7456FB6D" w14:textId="14343D1F" w:rsidR="009737A0" w:rsidRDefault="009737A0" w:rsidP="00EF1978">
      <w:pPr>
        <w:ind w:left="360"/>
        <w:jc w:val="both"/>
        <w:rPr>
          <w:rFonts w:ascii="Arial" w:hAnsi="Arial" w:cs="Arial"/>
          <w:b/>
          <w:szCs w:val="22"/>
        </w:rPr>
      </w:pPr>
      <w:r w:rsidRPr="009737A0">
        <w:rPr>
          <w:rFonts w:ascii="Arial" w:hAnsi="Arial" w:cs="Arial"/>
          <w:b/>
          <w:szCs w:val="22"/>
        </w:rPr>
        <w:lastRenderedPageBreak/>
        <w:t>Kuchynská linka č.d. 117</w:t>
      </w:r>
      <w:r>
        <w:rPr>
          <w:rFonts w:ascii="Arial" w:hAnsi="Arial" w:cs="Arial"/>
          <w:b/>
          <w:szCs w:val="22"/>
        </w:rPr>
        <w:t>:</w:t>
      </w:r>
    </w:p>
    <w:p w14:paraId="33199020" w14:textId="157D9B09" w:rsidR="009737A0" w:rsidRDefault="009737A0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600 – 1ks</w:t>
      </w:r>
    </w:p>
    <w:p w14:paraId="38DF7ED9" w14:textId="0FC2D029" w:rsidR="009737A0" w:rsidRDefault="009737A0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štvorzásuvková skrinka 600 – 1ks</w:t>
      </w:r>
    </w:p>
    <w:p w14:paraId="3FB880F2" w14:textId="2C42CB6A" w:rsidR="009737A0" w:rsidRDefault="004059E3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dvojdverová skrinka 800 – 1ks</w:t>
      </w:r>
    </w:p>
    <w:p w14:paraId="1982707C" w14:textId="1E34238A" w:rsidR="004059E3" w:rsidRDefault="004059E3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800 – 1ks</w:t>
      </w:r>
    </w:p>
    <w:p w14:paraId="51442652" w14:textId="5A162B46" w:rsidR="004059E3" w:rsidRDefault="004059E3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 2ks</w:t>
      </w:r>
    </w:p>
    <w:p w14:paraId="1DAA7B3C" w14:textId="6DA5EBB4" w:rsidR="004059E3" w:rsidRDefault="004059E3" w:rsidP="009737A0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jednodverová skrinka 600 - 2 ks</w:t>
      </w:r>
    </w:p>
    <w:p w14:paraId="5113402C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6A91AEC0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71E9E2A0" w14:textId="276203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762BC578" w14:textId="77777777" w:rsidR="00634453" w:rsidRDefault="00634453" w:rsidP="00634453">
      <w:pPr>
        <w:pStyle w:val="Odsekzoznamu"/>
        <w:jc w:val="both"/>
        <w:rPr>
          <w:rFonts w:ascii="Arial" w:hAnsi="Arial" w:cs="Arial"/>
          <w:b/>
        </w:rPr>
      </w:pPr>
    </w:p>
    <w:p w14:paraId="11504FD4" w14:textId="77777777" w:rsidR="00634453" w:rsidRPr="009737A0" w:rsidRDefault="00634453" w:rsidP="00634453">
      <w:pPr>
        <w:pStyle w:val="Odsekzoznamu"/>
        <w:jc w:val="both"/>
        <w:rPr>
          <w:rFonts w:ascii="Arial" w:hAnsi="Arial" w:cs="Arial"/>
          <w:szCs w:val="22"/>
        </w:rPr>
      </w:pPr>
    </w:p>
    <w:p w14:paraId="6E238DF1" w14:textId="15B0D40E" w:rsidR="009737A0" w:rsidRDefault="009737A0" w:rsidP="00EF1978">
      <w:pPr>
        <w:ind w:left="360"/>
        <w:jc w:val="both"/>
        <w:rPr>
          <w:rFonts w:ascii="Arial" w:hAnsi="Arial" w:cs="Arial"/>
          <w:szCs w:val="22"/>
        </w:rPr>
      </w:pPr>
    </w:p>
    <w:p w14:paraId="3BC3E41E" w14:textId="77777777" w:rsidR="009737A0" w:rsidRPr="00666D05" w:rsidRDefault="009737A0" w:rsidP="00EF1978">
      <w:pPr>
        <w:ind w:left="360"/>
        <w:jc w:val="both"/>
        <w:rPr>
          <w:rFonts w:ascii="Arial" w:hAnsi="Arial" w:cs="Arial"/>
          <w:szCs w:val="22"/>
        </w:rPr>
      </w:pPr>
    </w:p>
    <w:p w14:paraId="6860E5B0" w14:textId="5628312A" w:rsidR="000E25F0" w:rsidRDefault="000E25F0" w:rsidP="00634453">
      <w:pPr>
        <w:jc w:val="both"/>
        <w:rPr>
          <w:rFonts w:ascii="Arial" w:hAnsi="Arial" w:cs="Arial"/>
          <w:b/>
          <w:szCs w:val="22"/>
        </w:rPr>
      </w:pPr>
    </w:p>
    <w:p w14:paraId="7966F7D9" w14:textId="478C31D7" w:rsidR="00C11F60" w:rsidRPr="00666D05" w:rsidRDefault="00C11F60" w:rsidP="00C11F60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217</w:t>
      </w:r>
    </w:p>
    <w:p w14:paraId="5A51F8FB" w14:textId="7583AF95" w:rsidR="00C11F60" w:rsidRPr="00666D05" w:rsidRDefault="00C11F60" w:rsidP="006620A6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pôvodnú podlahu z dlažby za novú gresovú dlažbu Rako Compila DAK62865 šedá 60x60 cm matná (3,06 x 1,91 = 5,85 m2), sokel g</w:t>
      </w:r>
      <w:r w:rsidR="00AE5E3C">
        <w:rPr>
          <w:rFonts w:ascii="Arial" w:hAnsi="Arial" w:cs="Arial"/>
          <w:szCs w:val="22"/>
        </w:rPr>
        <w:t>r</w:t>
      </w:r>
      <w:r w:rsidRPr="00666D05">
        <w:rPr>
          <w:rFonts w:ascii="Arial" w:hAnsi="Arial" w:cs="Arial"/>
          <w:szCs w:val="22"/>
        </w:rPr>
        <w:t>esový - výška 8 cm.</w:t>
      </w:r>
    </w:p>
    <w:p w14:paraId="15C9ACB2" w14:textId="77777777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7ED7C716" w14:textId="77777777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pôvodný obklad za kuchynskou linkou za zástenu vo farbe pracovnej dosky</w:t>
      </w:r>
    </w:p>
    <w:p w14:paraId="36FD8297" w14:textId="61BCF8BB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Zmena umiestnenia batérie. Batéria bude umiestnená na rohu drezu. </w:t>
      </w:r>
      <w:r w:rsidR="002E34B1" w:rsidRPr="00666D05">
        <w:rPr>
          <w:rFonts w:ascii="Arial" w:hAnsi="Arial" w:cs="Arial"/>
          <w:szCs w:val="22"/>
        </w:rPr>
        <w:t>Napájanie</w:t>
      </w:r>
      <w:r w:rsidRPr="00666D05">
        <w:rPr>
          <w:rFonts w:ascii="Arial" w:hAnsi="Arial" w:cs="Arial"/>
          <w:szCs w:val="22"/>
        </w:rPr>
        <w:t xml:space="preserve"> bude riešené cez </w:t>
      </w:r>
      <w:r w:rsidR="002E34B1" w:rsidRPr="00666D05">
        <w:rPr>
          <w:rFonts w:ascii="Arial" w:hAnsi="Arial" w:cs="Arial"/>
          <w:szCs w:val="22"/>
        </w:rPr>
        <w:t>rohové</w:t>
      </w:r>
      <w:r w:rsidR="000B3910">
        <w:rPr>
          <w:rFonts w:ascii="Arial" w:hAnsi="Arial" w:cs="Arial"/>
          <w:szCs w:val="22"/>
        </w:rPr>
        <w:t xml:space="preserve"> </w:t>
      </w:r>
      <w:r w:rsidR="00EC20BE">
        <w:rPr>
          <w:rFonts w:ascii="Arial" w:hAnsi="Arial" w:cs="Arial"/>
          <w:szCs w:val="22"/>
        </w:rPr>
        <w:t>ventily</w:t>
      </w:r>
      <w:r w:rsidR="000B3910">
        <w:rPr>
          <w:rFonts w:ascii="Arial" w:hAnsi="Arial" w:cs="Arial"/>
          <w:szCs w:val="22"/>
        </w:rPr>
        <w:t xml:space="preserve"> </w:t>
      </w:r>
      <w:r w:rsidR="006620A6">
        <w:rPr>
          <w:rFonts w:ascii="Arial" w:hAnsi="Arial" w:cs="Arial"/>
          <w:szCs w:val="22"/>
        </w:rPr>
        <w:t>so sitkom</w:t>
      </w:r>
      <w:r w:rsidRPr="00666D05">
        <w:rPr>
          <w:rFonts w:ascii="Arial" w:hAnsi="Arial" w:cs="Arial"/>
          <w:szCs w:val="22"/>
        </w:rPr>
        <w:t>, ktoré budú umiestnené v skrinke pod drezom.</w:t>
      </w:r>
    </w:p>
    <w:p w14:paraId="3687AE67" w14:textId="1270D638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Elektroinštalácia: </w:t>
      </w:r>
      <w:r w:rsidR="000E25F0">
        <w:rPr>
          <w:rFonts w:ascii="Arial" w:hAnsi="Arial" w:cs="Arial"/>
          <w:szCs w:val="22"/>
        </w:rPr>
        <w:t xml:space="preserve">doplnenie o dve dvoj zásuvky. </w:t>
      </w:r>
      <w:r w:rsidR="00EC20BE" w:rsidRPr="00666D05">
        <w:rPr>
          <w:rFonts w:ascii="Arial" w:hAnsi="Arial" w:cs="Arial"/>
          <w:szCs w:val="22"/>
        </w:rPr>
        <w:t>Dvoj zásuvka</w:t>
      </w:r>
      <w:r w:rsidR="002E34B1" w:rsidRPr="00666D05">
        <w:rPr>
          <w:rFonts w:ascii="Arial" w:hAnsi="Arial" w:cs="Arial"/>
          <w:szCs w:val="22"/>
        </w:rPr>
        <w:t xml:space="preserve"> pri dreze sa bude musieť posunúť.</w:t>
      </w:r>
      <w:r w:rsidR="001A6F8B">
        <w:rPr>
          <w:rFonts w:ascii="Arial" w:hAnsi="Arial" w:cs="Arial"/>
          <w:szCs w:val="22"/>
        </w:rPr>
        <w:t xml:space="preserve"> </w:t>
      </w:r>
      <w:r w:rsidR="001A6F8B" w:rsidRPr="00666D05">
        <w:rPr>
          <w:rFonts w:ascii="Arial" w:hAnsi="Arial" w:cs="Arial"/>
          <w:szCs w:val="22"/>
        </w:rPr>
        <w:t>Všetky existujúce zásuvky a vypínač</w:t>
      </w:r>
      <w:r w:rsidR="001A6F8B">
        <w:rPr>
          <w:rFonts w:ascii="Arial" w:hAnsi="Arial" w:cs="Arial"/>
          <w:szCs w:val="22"/>
        </w:rPr>
        <w:t>e sa 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</w:t>
      </w:r>
      <w:r w:rsidRPr="00666D05">
        <w:rPr>
          <w:rFonts w:ascii="Arial" w:hAnsi="Arial" w:cs="Arial"/>
          <w:szCs w:val="22"/>
        </w:rPr>
        <w:t xml:space="preserve">)  </w:t>
      </w:r>
    </w:p>
    <w:p w14:paraId="4AD072F3" w14:textId="62A8B81C" w:rsidR="000E25F0" w:rsidRPr="00666D05" w:rsidRDefault="00C11F60" w:rsidP="000E25F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0E25F0">
        <w:rPr>
          <w:rFonts w:ascii="Arial" w:hAnsi="Arial" w:cs="Arial"/>
          <w:szCs w:val="22"/>
        </w:rPr>
        <w:t>v prípade potreby doplniť alebo premiestniť svietidlo v kazetovom strope.</w:t>
      </w:r>
    </w:p>
    <w:p w14:paraId="727C17D0" w14:textId="16C0D66D" w:rsidR="00C11F60" w:rsidRPr="00666D05" w:rsidRDefault="000E25F0" w:rsidP="000E25F0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</w:t>
      </w:r>
      <w:r w:rsidR="00C11F60" w:rsidRPr="00666D05">
        <w:rPr>
          <w:rFonts w:ascii="Arial" w:hAnsi="Arial" w:cs="Arial"/>
          <w:szCs w:val="22"/>
        </w:rPr>
        <w:t xml:space="preserve">- Steny lokálne </w:t>
      </w:r>
      <w:r w:rsidR="00EC20BE" w:rsidRPr="00666D05">
        <w:rPr>
          <w:rFonts w:ascii="Arial" w:hAnsi="Arial" w:cs="Arial"/>
          <w:szCs w:val="22"/>
        </w:rPr>
        <w:t>vy spraviť</w:t>
      </w:r>
      <w:r w:rsidR="00C11F60" w:rsidRPr="00666D05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5%</w:t>
      </w:r>
    </w:p>
    <w:p w14:paraId="1DAA820C" w14:textId="3B9E9CE1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Maľova</w:t>
      </w:r>
      <w:r w:rsidR="006620A6">
        <w:rPr>
          <w:rFonts w:ascii="Arial" w:hAnsi="Arial" w:cs="Arial"/>
          <w:szCs w:val="22"/>
        </w:rPr>
        <w:t>nie:  interiérová biela farba</w:t>
      </w:r>
      <w:r w:rsidR="00EF2AFC">
        <w:rPr>
          <w:rFonts w:ascii="Arial" w:hAnsi="Arial" w:cs="Arial"/>
          <w:szCs w:val="22"/>
        </w:rPr>
        <w:t xml:space="preserve"> /</w:t>
      </w:r>
      <w:r w:rsidR="000E25F0">
        <w:rPr>
          <w:rFonts w:ascii="Arial" w:hAnsi="Arial" w:cs="Arial"/>
          <w:szCs w:val="22"/>
        </w:rPr>
        <w:t>cca. 22 m2</w:t>
      </w:r>
      <w:r w:rsidR="00EF2AFC">
        <w:rPr>
          <w:rFonts w:ascii="Arial" w:hAnsi="Arial" w:cs="Arial"/>
          <w:szCs w:val="22"/>
        </w:rPr>
        <w:t>/</w:t>
      </w:r>
    </w:p>
    <w:p w14:paraId="314BC706" w14:textId="77777777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Demontovať starú kuchynskú linku</w:t>
      </w:r>
    </w:p>
    <w:p w14:paraId="431F01A7" w14:textId="053DD1DC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Montáž 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(nerezový drez s odkvapkávačom, drezová </w:t>
      </w:r>
      <w:r w:rsidR="00EC20BE" w:rsidRPr="00666D05">
        <w:rPr>
          <w:rFonts w:ascii="Arial" w:hAnsi="Arial" w:cs="Arial"/>
          <w:szCs w:val="22"/>
        </w:rPr>
        <w:t>batéria</w:t>
      </w:r>
      <w:r w:rsidR="00163A83" w:rsidRPr="00666D05">
        <w:rPr>
          <w:rFonts w:ascii="Arial" w:hAnsi="Arial" w:cs="Arial"/>
          <w:szCs w:val="22"/>
        </w:rPr>
        <w:t xml:space="preserve"> stojanková,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lištovanie, </w:t>
      </w:r>
      <w:r w:rsidR="00AE5E3C" w:rsidRPr="00666D05">
        <w:rPr>
          <w:rFonts w:ascii="Arial" w:hAnsi="Arial" w:cs="Arial"/>
          <w:szCs w:val="22"/>
        </w:rPr>
        <w:t>soklík</w:t>
      </w:r>
      <w:r w:rsidR="00163A83" w:rsidRPr="00666D05">
        <w:rPr>
          <w:rFonts w:ascii="Arial" w:hAnsi="Arial" w:cs="Arial"/>
          <w:szCs w:val="22"/>
        </w:rPr>
        <w:t xml:space="preserve"> nerez, úchytky nerez)</w:t>
      </w:r>
    </w:p>
    <w:p w14:paraId="178F40A8" w14:textId="5D4CA6CA" w:rsidR="00C11F60" w:rsidRPr="00666D05" w:rsidRDefault="00C11F60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Biely akrilový náter radiátoru a</w:t>
      </w:r>
      <w:r w:rsidR="00485D11" w:rsidRPr="00666D05">
        <w:rPr>
          <w:rFonts w:ascii="Arial" w:hAnsi="Arial" w:cs="Arial"/>
          <w:szCs w:val="22"/>
        </w:rPr>
        <w:t> </w:t>
      </w:r>
      <w:r w:rsidRPr="00666D05">
        <w:rPr>
          <w:rFonts w:ascii="Arial" w:hAnsi="Arial" w:cs="Arial"/>
          <w:szCs w:val="22"/>
        </w:rPr>
        <w:t>potrubia</w:t>
      </w:r>
    </w:p>
    <w:p w14:paraId="6A86AD53" w14:textId="4E8F775C" w:rsidR="00485D11" w:rsidRDefault="00485D11" w:rsidP="00C11F60">
      <w:pPr>
        <w:ind w:left="360"/>
        <w:jc w:val="both"/>
        <w:rPr>
          <w:rFonts w:ascii="Arial" w:hAnsi="Arial" w:cs="Arial"/>
          <w:szCs w:val="22"/>
        </w:rPr>
      </w:pPr>
    </w:p>
    <w:p w14:paraId="70E2E740" w14:textId="294442FC" w:rsidR="006620A6" w:rsidRDefault="006620A6" w:rsidP="00C11F60">
      <w:pPr>
        <w:ind w:left="360"/>
        <w:jc w:val="both"/>
        <w:rPr>
          <w:rFonts w:ascii="Arial" w:hAnsi="Arial" w:cs="Arial"/>
          <w:szCs w:val="22"/>
        </w:rPr>
      </w:pPr>
    </w:p>
    <w:p w14:paraId="55380CC7" w14:textId="76DCCC00" w:rsidR="002E34B1" w:rsidRPr="00666D05" w:rsidRDefault="002E34B1" w:rsidP="004E1224">
      <w:pPr>
        <w:jc w:val="both"/>
        <w:rPr>
          <w:rFonts w:ascii="Arial" w:hAnsi="Arial" w:cs="Arial"/>
          <w:szCs w:val="22"/>
        </w:rPr>
      </w:pPr>
    </w:p>
    <w:p w14:paraId="44634FF2" w14:textId="01B2919D" w:rsidR="002E34B1" w:rsidRPr="00666D05" w:rsidRDefault="002E34B1" w:rsidP="00485D11">
      <w:pPr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0D6306D3" wp14:editId="08348826">
            <wp:extent cx="2531745" cy="2486025"/>
            <wp:effectExtent l="0" t="0" r="1905" b="9525"/>
            <wp:docPr id="7" name="Obrázok 7" descr="C:\Users\14703\AppData\Local\Microsoft\Windows\INetCache\Content.Word\MT_Kuchyna 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4703\AppData\Local\Microsoft\Windows\INetCache\Content.Word\MT_Kuchyna 2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69" cy="25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D05">
        <w:rPr>
          <w:rFonts w:ascii="Arial" w:hAnsi="Arial" w:cs="Arial"/>
          <w:noProof/>
          <w:szCs w:val="22"/>
        </w:rPr>
        <w:t xml:space="preserve">                 </w:t>
      </w: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2ADA6DE5" wp14:editId="1AB040FE">
            <wp:extent cx="2567940" cy="2428875"/>
            <wp:effectExtent l="0" t="0" r="3810" b="9525"/>
            <wp:docPr id="8" name="Obrázok 8" descr="C:\Users\14703\AppData\Local\Microsoft\Windows\INetCache\Content.Word\175854548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4703\AppData\Local\Microsoft\Windows\INetCache\Content.Word\1758545480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541B" w14:textId="7005B85A" w:rsidR="002E34B1" w:rsidRPr="00666D05" w:rsidRDefault="002E34B1" w:rsidP="00C11F60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                                                                 </w:t>
      </w:r>
    </w:p>
    <w:p w14:paraId="71CA4FDE" w14:textId="3B6F6A89" w:rsidR="00C11F60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Kuchynka - miestnosť 217                          Kuchynka – miestnosť 217 – existujúci stav</w:t>
      </w:r>
    </w:p>
    <w:p w14:paraId="5531472D" w14:textId="76BA1A13" w:rsidR="002E34B1" w:rsidRDefault="002E34B1" w:rsidP="00EF1978">
      <w:pPr>
        <w:ind w:left="360"/>
        <w:jc w:val="both"/>
        <w:rPr>
          <w:rFonts w:ascii="Arial" w:hAnsi="Arial" w:cs="Arial"/>
          <w:szCs w:val="22"/>
        </w:rPr>
      </w:pPr>
    </w:p>
    <w:p w14:paraId="5C8747E2" w14:textId="1FF11407" w:rsidR="00634453" w:rsidRDefault="00634453" w:rsidP="00EF1978">
      <w:pPr>
        <w:ind w:left="360"/>
        <w:jc w:val="both"/>
        <w:rPr>
          <w:rFonts w:ascii="Arial" w:hAnsi="Arial" w:cs="Arial"/>
          <w:szCs w:val="22"/>
        </w:rPr>
      </w:pPr>
    </w:p>
    <w:p w14:paraId="7E9A0750" w14:textId="77777777" w:rsidR="00634453" w:rsidRPr="00666D05" w:rsidRDefault="00634453" w:rsidP="00EF1978">
      <w:pPr>
        <w:ind w:left="360"/>
        <w:jc w:val="both"/>
        <w:rPr>
          <w:rFonts w:ascii="Arial" w:hAnsi="Arial" w:cs="Arial"/>
          <w:szCs w:val="22"/>
        </w:rPr>
      </w:pPr>
    </w:p>
    <w:p w14:paraId="19ACC54A" w14:textId="141975F6" w:rsidR="002E34B1" w:rsidRPr="00666D05" w:rsidRDefault="002E34B1" w:rsidP="00EF1978">
      <w:pPr>
        <w:ind w:left="360"/>
        <w:jc w:val="both"/>
        <w:rPr>
          <w:rFonts w:ascii="Arial" w:hAnsi="Arial" w:cs="Arial"/>
          <w:szCs w:val="22"/>
        </w:rPr>
      </w:pPr>
    </w:p>
    <w:p w14:paraId="253F7C3E" w14:textId="7819E123" w:rsidR="004059E3" w:rsidRDefault="004059E3" w:rsidP="004059E3">
      <w:pPr>
        <w:ind w:left="360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Kuchynská linka č.d. 2</w:t>
      </w:r>
      <w:r w:rsidRPr="009737A0">
        <w:rPr>
          <w:rFonts w:ascii="Arial" w:hAnsi="Arial" w:cs="Arial"/>
          <w:b/>
          <w:szCs w:val="22"/>
        </w:rPr>
        <w:t>17</w:t>
      </w:r>
      <w:r>
        <w:rPr>
          <w:rFonts w:ascii="Arial" w:hAnsi="Arial" w:cs="Arial"/>
          <w:b/>
          <w:szCs w:val="22"/>
        </w:rPr>
        <w:t>:</w:t>
      </w:r>
    </w:p>
    <w:p w14:paraId="0F8E194A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600 – 1ks</w:t>
      </w:r>
    </w:p>
    <w:p w14:paraId="596CD94A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štvorzásuvková skrinka 600 – 1ks</w:t>
      </w:r>
    </w:p>
    <w:p w14:paraId="3FD8C892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dvojdverová skrinka 800 – 1ks</w:t>
      </w:r>
    </w:p>
    <w:p w14:paraId="7A9356F6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800 – 1ks</w:t>
      </w:r>
    </w:p>
    <w:p w14:paraId="017C17FA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 2ks</w:t>
      </w:r>
    </w:p>
    <w:p w14:paraId="642D317D" w14:textId="7715700E" w:rsidR="00634453" w:rsidRDefault="004059E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horná jednodverová skrinka 600 - </w:t>
      </w:r>
      <w:r w:rsidR="00634453">
        <w:rPr>
          <w:rFonts w:ascii="Arial" w:hAnsi="Arial" w:cs="Arial"/>
          <w:szCs w:val="22"/>
        </w:rPr>
        <w:t>2 ks</w:t>
      </w:r>
    </w:p>
    <w:p w14:paraId="4DA406E7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28A9B007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10D2BA70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6969C9F6" w14:textId="3FA6E42F" w:rsidR="004059E3" w:rsidRDefault="004059E3" w:rsidP="00634453">
      <w:pPr>
        <w:ind w:left="360"/>
        <w:jc w:val="both"/>
        <w:rPr>
          <w:rFonts w:ascii="Arial" w:hAnsi="Arial" w:cs="Arial"/>
          <w:szCs w:val="22"/>
        </w:rPr>
      </w:pPr>
    </w:p>
    <w:p w14:paraId="4B2EA243" w14:textId="33B46046" w:rsidR="00CA61CB" w:rsidRDefault="00CA61CB" w:rsidP="004E1224">
      <w:pPr>
        <w:jc w:val="both"/>
        <w:rPr>
          <w:rFonts w:ascii="Arial" w:hAnsi="Arial" w:cs="Arial"/>
          <w:szCs w:val="22"/>
        </w:rPr>
      </w:pPr>
    </w:p>
    <w:p w14:paraId="64D7B412" w14:textId="5088D893" w:rsidR="00485D11" w:rsidRPr="00666D05" w:rsidRDefault="00485D11" w:rsidP="00485D11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223</w:t>
      </w:r>
    </w:p>
    <w:p w14:paraId="78B2606E" w14:textId="11B47C4B" w:rsidR="00485D11" w:rsidRPr="00666D05" w:rsidRDefault="00485D11" w:rsidP="0092550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pôvodnú podlahu z dlažby za novú gresovú dlažbu Rako Compila DAK62865 šedá 60x60 cm matná (3,06 x 1,9 = 5,814 m2), sokel g</w:t>
      </w:r>
      <w:r w:rsidR="00EC20BE">
        <w:rPr>
          <w:rFonts w:ascii="Arial" w:hAnsi="Arial" w:cs="Arial"/>
          <w:szCs w:val="22"/>
        </w:rPr>
        <w:t>r</w:t>
      </w:r>
      <w:r w:rsidRPr="00666D05">
        <w:rPr>
          <w:rFonts w:ascii="Arial" w:hAnsi="Arial" w:cs="Arial"/>
          <w:szCs w:val="22"/>
        </w:rPr>
        <w:t>esový - výška 8 cm.</w:t>
      </w:r>
    </w:p>
    <w:p w14:paraId="6E2A672D" w14:textId="77777777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450199F4" w14:textId="77777777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pôvodný obklad za kuchynskou linkou za zástenu vo farbe pracovnej dosky</w:t>
      </w:r>
    </w:p>
    <w:p w14:paraId="697C0865" w14:textId="3E43F405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Zmena umiestnenia batérie. Batéria bude umiestnená na rohu drezu. Napájanie bude </w:t>
      </w:r>
      <w:r w:rsidR="000B3910">
        <w:rPr>
          <w:rFonts w:ascii="Arial" w:hAnsi="Arial" w:cs="Arial"/>
          <w:szCs w:val="22"/>
        </w:rPr>
        <w:t xml:space="preserve">riešené cez rohové ventily </w:t>
      </w:r>
      <w:r w:rsidRPr="00666D05">
        <w:rPr>
          <w:rFonts w:ascii="Arial" w:hAnsi="Arial" w:cs="Arial"/>
          <w:szCs w:val="22"/>
        </w:rPr>
        <w:t>so sitkom, ktoré budú umiestnené v skrinke pod drezom.</w:t>
      </w:r>
    </w:p>
    <w:p w14:paraId="565B0AF8" w14:textId="2C56A125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Elektroinštalácia: </w:t>
      </w:r>
      <w:r w:rsidR="000E25F0">
        <w:rPr>
          <w:rFonts w:ascii="Arial" w:hAnsi="Arial" w:cs="Arial"/>
          <w:szCs w:val="22"/>
        </w:rPr>
        <w:t xml:space="preserve">doplnenie o dve dvoj zásuvky. </w:t>
      </w:r>
      <w:r w:rsidR="00EC20BE" w:rsidRPr="00666D05">
        <w:rPr>
          <w:rFonts w:ascii="Arial" w:hAnsi="Arial" w:cs="Arial"/>
          <w:szCs w:val="22"/>
        </w:rPr>
        <w:t>Dvoj zásuvka</w:t>
      </w:r>
      <w:r w:rsidRPr="00666D05">
        <w:rPr>
          <w:rFonts w:ascii="Arial" w:hAnsi="Arial" w:cs="Arial"/>
          <w:szCs w:val="22"/>
        </w:rPr>
        <w:t xml:space="preserve"> pri dreze sa bude musieť posunúť.</w:t>
      </w:r>
      <w:r w:rsidR="001A6F8B">
        <w:rPr>
          <w:rFonts w:ascii="Arial" w:hAnsi="Arial" w:cs="Arial"/>
          <w:szCs w:val="22"/>
        </w:rPr>
        <w:t xml:space="preserve"> </w:t>
      </w:r>
      <w:r w:rsidR="001A6F8B" w:rsidRPr="00666D05">
        <w:rPr>
          <w:rFonts w:ascii="Arial" w:hAnsi="Arial" w:cs="Arial"/>
          <w:szCs w:val="22"/>
        </w:rPr>
        <w:t>Všetky existujúce zásuvky a vypínač</w:t>
      </w:r>
      <w:r w:rsidR="001A6F8B">
        <w:rPr>
          <w:rFonts w:ascii="Arial" w:hAnsi="Arial" w:cs="Arial"/>
          <w:szCs w:val="22"/>
        </w:rPr>
        <w:t>e sa 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</w:t>
      </w:r>
      <w:r w:rsidRPr="00666D05">
        <w:rPr>
          <w:rFonts w:ascii="Arial" w:hAnsi="Arial" w:cs="Arial"/>
          <w:szCs w:val="22"/>
        </w:rPr>
        <w:t xml:space="preserve">)  </w:t>
      </w:r>
    </w:p>
    <w:p w14:paraId="7DC0A4BB" w14:textId="1E572E13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0E25F0">
        <w:rPr>
          <w:rFonts w:ascii="Arial" w:hAnsi="Arial" w:cs="Arial"/>
          <w:szCs w:val="22"/>
        </w:rPr>
        <w:t>v prípade potreby doplniť alebo premiestniť svietidlo v kazetovom strope.</w:t>
      </w:r>
    </w:p>
    <w:p w14:paraId="627C9590" w14:textId="5E933BD1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Steny lokálne </w:t>
      </w:r>
      <w:r w:rsidR="00EC20BE" w:rsidRPr="00666D05">
        <w:rPr>
          <w:rFonts w:ascii="Arial" w:hAnsi="Arial" w:cs="Arial"/>
          <w:szCs w:val="22"/>
        </w:rPr>
        <w:t>vy spraviť</w:t>
      </w:r>
      <w:r w:rsidRPr="00666D05">
        <w:rPr>
          <w:rFonts w:ascii="Arial" w:hAnsi="Arial" w:cs="Arial"/>
          <w:szCs w:val="22"/>
        </w:rPr>
        <w:t xml:space="preserve"> </w:t>
      </w:r>
      <w:r w:rsidR="000E25F0">
        <w:rPr>
          <w:rFonts w:ascii="Arial" w:hAnsi="Arial" w:cs="Arial"/>
          <w:szCs w:val="22"/>
        </w:rPr>
        <w:t>5%</w:t>
      </w:r>
    </w:p>
    <w:p w14:paraId="6082AA6C" w14:textId="5489854F" w:rsidR="00485D11" w:rsidRPr="00666D05" w:rsidRDefault="0092550B" w:rsidP="00485D11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Maľovanie: interiérová biela farba</w:t>
      </w:r>
      <w:r w:rsidR="00EF2AFC">
        <w:rPr>
          <w:rFonts w:ascii="Arial" w:hAnsi="Arial" w:cs="Arial"/>
          <w:szCs w:val="22"/>
        </w:rPr>
        <w:t xml:space="preserve"> /</w:t>
      </w:r>
      <w:r w:rsidR="000E25F0">
        <w:rPr>
          <w:rFonts w:ascii="Arial" w:hAnsi="Arial" w:cs="Arial"/>
          <w:szCs w:val="22"/>
        </w:rPr>
        <w:t>cca. 22m2</w:t>
      </w:r>
      <w:r w:rsidR="00EF2AFC">
        <w:rPr>
          <w:rFonts w:ascii="Arial" w:hAnsi="Arial" w:cs="Arial"/>
          <w:szCs w:val="22"/>
        </w:rPr>
        <w:t>/</w:t>
      </w:r>
    </w:p>
    <w:p w14:paraId="0FD0EDC5" w14:textId="6B8E8247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Demontovať</w:t>
      </w:r>
      <w:r w:rsidR="00CA61CB">
        <w:rPr>
          <w:rFonts w:ascii="Arial" w:hAnsi="Arial" w:cs="Arial"/>
          <w:szCs w:val="22"/>
        </w:rPr>
        <w:t xml:space="preserve"> a zlikvidovať</w:t>
      </w:r>
      <w:r w:rsidRPr="00666D05">
        <w:rPr>
          <w:rFonts w:ascii="Arial" w:hAnsi="Arial" w:cs="Arial"/>
          <w:szCs w:val="22"/>
        </w:rPr>
        <w:t xml:space="preserve"> starú kuchynskú linku</w:t>
      </w:r>
    </w:p>
    <w:p w14:paraId="03A05964" w14:textId="1622830F" w:rsidR="004E1224" w:rsidRPr="00666D05" w:rsidRDefault="00485D11" w:rsidP="00CA61C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Montáž 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(nerezový drez s odkvapkávačom, drezová </w:t>
      </w:r>
      <w:r w:rsidR="00EC20BE" w:rsidRPr="00666D05">
        <w:rPr>
          <w:rFonts w:ascii="Arial" w:hAnsi="Arial" w:cs="Arial"/>
          <w:szCs w:val="22"/>
        </w:rPr>
        <w:t>batéria</w:t>
      </w:r>
      <w:r w:rsidR="00163A83" w:rsidRPr="00666D05">
        <w:rPr>
          <w:rFonts w:ascii="Arial" w:hAnsi="Arial" w:cs="Arial"/>
          <w:szCs w:val="22"/>
        </w:rPr>
        <w:t xml:space="preserve"> stojanková,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>lištovani</w:t>
      </w:r>
      <w:r w:rsidR="00CA61CB">
        <w:rPr>
          <w:rFonts w:ascii="Arial" w:hAnsi="Arial" w:cs="Arial"/>
          <w:szCs w:val="22"/>
        </w:rPr>
        <w:t xml:space="preserve">e, </w:t>
      </w:r>
      <w:r w:rsidR="00EC20BE">
        <w:rPr>
          <w:rFonts w:ascii="Arial" w:hAnsi="Arial" w:cs="Arial"/>
          <w:szCs w:val="22"/>
        </w:rPr>
        <w:t>soklík</w:t>
      </w:r>
      <w:r w:rsidR="00CA61CB">
        <w:rPr>
          <w:rFonts w:ascii="Arial" w:hAnsi="Arial" w:cs="Arial"/>
          <w:szCs w:val="22"/>
        </w:rPr>
        <w:t xml:space="preserve"> nerez, úchytky nerez</w:t>
      </w:r>
    </w:p>
    <w:p w14:paraId="3A37892B" w14:textId="0DFD472F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Biely akrilový náter radiátoru a potrubia</w:t>
      </w:r>
    </w:p>
    <w:p w14:paraId="75FAC1F2" w14:textId="48A081D5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</w:p>
    <w:p w14:paraId="50A1A537" w14:textId="07D0A521" w:rsidR="00485D11" w:rsidRDefault="00485D11" w:rsidP="00485D11">
      <w:pPr>
        <w:ind w:left="360"/>
        <w:jc w:val="both"/>
        <w:rPr>
          <w:rFonts w:ascii="Arial" w:hAnsi="Arial" w:cs="Arial"/>
          <w:szCs w:val="22"/>
        </w:rPr>
      </w:pPr>
    </w:p>
    <w:p w14:paraId="6A5B9F14" w14:textId="77777777" w:rsidR="0092550B" w:rsidRPr="00666D05" w:rsidRDefault="0092550B" w:rsidP="00485D11">
      <w:pPr>
        <w:ind w:left="360"/>
        <w:jc w:val="both"/>
        <w:rPr>
          <w:rFonts w:ascii="Arial" w:hAnsi="Arial" w:cs="Arial"/>
          <w:szCs w:val="22"/>
        </w:rPr>
      </w:pPr>
    </w:p>
    <w:p w14:paraId="5448CE78" w14:textId="0825AECF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</w:p>
    <w:p w14:paraId="28AFED2E" w14:textId="002AB71C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</w:p>
    <w:p w14:paraId="01BF65E6" w14:textId="57927EA2" w:rsidR="00485D11" w:rsidRPr="00666D05" w:rsidRDefault="006B4EBA" w:rsidP="00485D11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pict w14:anchorId="78C465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6pt;height:166.2pt">
            <v:imagedata r:id="rId15" o:title="MT_Kuchyna 223"/>
          </v:shape>
        </w:pict>
      </w:r>
      <w:r w:rsidR="00485D11" w:rsidRPr="00666D05">
        <w:rPr>
          <w:rFonts w:ascii="Arial" w:hAnsi="Arial" w:cs="Arial"/>
          <w:noProof/>
          <w:szCs w:val="22"/>
        </w:rPr>
        <w:t xml:space="preserve">              </w:t>
      </w:r>
      <w:r w:rsidR="00485D11" w:rsidRPr="00666D05">
        <w:rPr>
          <w:rFonts w:ascii="Arial" w:hAnsi="Arial" w:cs="Arial"/>
          <w:noProof/>
          <w:szCs w:val="22"/>
        </w:rPr>
        <w:drawing>
          <wp:inline distT="0" distB="0" distL="0" distR="0" wp14:anchorId="587088A7" wp14:editId="54BE4C3E">
            <wp:extent cx="2552700" cy="2080260"/>
            <wp:effectExtent l="0" t="0" r="0" b="0"/>
            <wp:docPr id="9" name="Obrázok 9" descr="C:\Users\14703\AppData\Local\Microsoft\Windows\INetCache\Content.Word\K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4703\AppData\Local\Microsoft\Windows\INetCache\Content.Word\K 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9AD5" w14:textId="77777777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1A7179A7" w14:textId="0E54BF1B" w:rsidR="002E34B1" w:rsidRPr="00666D05" w:rsidRDefault="002E34B1" w:rsidP="00EF1978">
      <w:pPr>
        <w:ind w:left="360"/>
        <w:jc w:val="both"/>
        <w:rPr>
          <w:rFonts w:ascii="Arial" w:hAnsi="Arial" w:cs="Arial"/>
          <w:szCs w:val="22"/>
        </w:rPr>
      </w:pPr>
    </w:p>
    <w:p w14:paraId="129A80BC" w14:textId="5E6A07E0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     Kuchynka – miestnosť 223                    Kuchynka – miestnosť 223 – existujúci stav</w:t>
      </w:r>
    </w:p>
    <w:p w14:paraId="381C8762" w14:textId="39829604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61C1E201" w14:textId="6608364C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6417FE10" w14:textId="077AA0B4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2073EAA1" w14:textId="442F91EB" w:rsidR="004059E3" w:rsidRDefault="004059E3" w:rsidP="004059E3">
      <w:pPr>
        <w:ind w:left="360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Kuchynská linka č.d. 223:</w:t>
      </w:r>
    </w:p>
    <w:p w14:paraId="19FCE481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600 – 1ks</w:t>
      </w:r>
    </w:p>
    <w:p w14:paraId="15D6DD51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štvorzásuvková skrinka 600 – 1ks</w:t>
      </w:r>
    </w:p>
    <w:p w14:paraId="6EF52598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dvojdverová skrinka 800 – 1ks</w:t>
      </w:r>
    </w:p>
    <w:p w14:paraId="4DB028C3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jednodverová skrinka 800 – 1ks</w:t>
      </w:r>
    </w:p>
    <w:p w14:paraId="7A189415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 2ks</w:t>
      </w:r>
    </w:p>
    <w:p w14:paraId="1BF5E244" w14:textId="08EC0968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jednodverová skrinka 600 - 2 ks</w:t>
      </w:r>
    </w:p>
    <w:p w14:paraId="345038EC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04A48936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37308E12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56D86640" w14:textId="5D3E96B0" w:rsidR="000E25F0" w:rsidRPr="00EF2AFC" w:rsidRDefault="000E25F0" w:rsidP="00634453">
      <w:pPr>
        <w:pStyle w:val="Odsekzoznamu"/>
        <w:jc w:val="both"/>
        <w:rPr>
          <w:rFonts w:ascii="Arial" w:hAnsi="Arial" w:cs="Arial"/>
          <w:szCs w:val="22"/>
        </w:rPr>
      </w:pPr>
    </w:p>
    <w:p w14:paraId="5D719235" w14:textId="5554DACD" w:rsidR="00485D11" w:rsidRPr="00666D05" w:rsidRDefault="00485D11" w:rsidP="00485D11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236</w:t>
      </w:r>
    </w:p>
    <w:p w14:paraId="2C2BD19A" w14:textId="4AFEDD7C" w:rsidR="00485D11" w:rsidRPr="00666D05" w:rsidRDefault="00485D11" w:rsidP="0092550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pôvodnú podlahu z dlažby za novú gresovú dlažbu Rako Compila DAK62865 šedá</w:t>
      </w:r>
      <w:r w:rsidR="00205475" w:rsidRPr="00666D05">
        <w:rPr>
          <w:rFonts w:ascii="Arial" w:hAnsi="Arial" w:cs="Arial"/>
          <w:szCs w:val="22"/>
        </w:rPr>
        <w:t xml:space="preserve"> 60x60 cm matná (2,01 x 1,5</w:t>
      </w:r>
      <w:r w:rsidRPr="00666D05">
        <w:rPr>
          <w:rFonts w:ascii="Arial" w:hAnsi="Arial" w:cs="Arial"/>
          <w:szCs w:val="22"/>
        </w:rPr>
        <w:t xml:space="preserve"> = </w:t>
      </w:r>
      <w:r w:rsidR="00205475" w:rsidRPr="00666D05">
        <w:rPr>
          <w:rFonts w:ascii="Arial" w:hAnsi="Arial" w:cs="Arial"/>
          <w:szCs w:val="22"/>
        </w:rPr>
        <w:t>3,015</w:t>
      </w:r>
      <w:r w:rsidRPr="00666D05">
        <w:rPr>
          <w:rFonts w:ascii="Arial" w:hAnsi="Arial" w:cs="Arial"/>
          <w:szCs w:val="22"/>
        </w:rPr>
        <w:t xml:space="preserve"> m2), sokel g</w:t>
      </w:r>
      <w:r w:rsidR="00EC20BE">
        <w:rPr>
          <w:rFonts w:ascii="Arial" w:hAnsi="Arial" w:cs="Arial"/>
          <w:szCs w:val="22"/>
        </w:rPr>
        <w:t>r</w:t>
      </w:r>
      <w:r w:rsidRPr="00666D05">
        <w:rPr>
          <w:rFonts w:ascii="Arial" w:hAnsi="Arial" w:cs="Arial"/>
          <w:szCs w:val="22"/>
        </w:rPr>
        <w:t>esový - výška 8 cm.</w:t>
      </w:r>
    </w:p>
    <w:p w14:paraId="30388D95" w14:textId="3EBC7C9D" w:rsidR="00485D11" w:rsidRPr="00666D05" w:rsidRDefault="00485D11" w:rsidP="0092550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049C50B8" w14:textId="77777777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pôvodný obklad za kuchynskou linkou za zástenu vo farbe pracovnej dosky</w:t>
      </w:r>
    </w:p>
    <w:p w14:paraId="7BD1502C" w14:textId="07FE141A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Napájanie</w:t>
      </w:r>
      <w:r w:rsidR="00205475" w:rsidRPr="00666D05">
        <w:rPr>
          <w:rFonts w:ascii="Arial" w:hAnsi="Arial" w:cs="Arial"/>
          <w:szCs w:val="22"/>
        </w:rPr>
        <w:t xml:space="preserve"> batérie</w:t>
      </w:r>
      <w:r w:rsidRPr="00666D05">
        <w:rPr>
          <w:rFonts w:ascii="Arial" w:hAnsi="Arial" w:cs="Arial"/>
          <w:szCs w:val="22"/>
        </w:rPr>
        <w:t xml:space="preserve"> bude </w:t>
      </w:r>
      <w:r w:rsidR="00CA61CB">
        <w:rPr>
          <w:rFonts w:ascii="Arial" w:hAnsi="Arial" w:cs="Arial"/>
          <w:szCs w:val="22"/>
        </w:rPr>
        <w:t xml:space="preserve">riešené cez rohové ventily </w:t>
      </w:r>
      <w:r w:rsidRPr="00666D05">
        <w:rPr>
          <w:rFonts w:ascii="Arial" w:hAnsi="Arial" w:cs="Arial"/>
          <w:szCs w:val="22"/>
        </w:rPr>
        <w:t>so sitkom, ktoré budú umiestnené v skrinke pod drezom.</w:t>
      </w:r>
    </w:p>
    <w:p w14:paraId="27FDA411" w14:textId="1815F1A2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Elektroinštalácia:</w:t>
      </w:r>
      <w:r w:rsidR="00205475" w:rsidRPr="00666D05">
        <w:rPr>
          <w:rFonts w:ascii="Arial" w:hAnsi="Arial" w:cs="Arial"/>
          <w:szCs w:val="22"/>
        </w:rPr>
        <w:t xml:space="preserve"> </w:t>
      </w:r>
      <w:r w:rsidR="000E25F0">
        <w:rPr>
          <w:rFonts w:ascii="Arial" w:hAnsi="Arial" w:cs="Arial"/>
          <w:szCs w:val="22"/>
        </w:rPr>
        <w:t>doplniť</w:t>
      </w:r>
      <w:r w:rsidR="00205475" w:rsidRPr="00666D05">
        <w:rPr>
          <w:rFonts w:ascii="Arial" w:hAnsi="Arial" w:cs="Arial"/>
          <w:szCs w:val="22"/>
        </w:rPr>
        <w:t xml:space="preserve"> je</w:t>
      </w:r>
      <w:r w:rsidR="000E25F0">
        <w:rPr>
          <w:rFonts w:ascii="Arial" w:hAnsi="Arial" w:cs="Arial"/>
          <w:szCs w:val="22"/>
        </w:rPr>
        <w:t xml:space="preserve">dnu dvoj zásuvku. </w:t>
      </w:r>
      <w:r w:rsidR="00205475" w:rsidRPr="00666D05">
        <w:rPr>
          <w:rFonts w:ascii="Arial" w:hAnsi="Arial" w:cs="Arial"/>
          <w:szCs w:val="22"/>
        </w:rPr>
        <w:t>Všetky existujúce zásuvky a vypínač</w:t>
      </w:r>
      <w:r w:rsidR="000E25F0">
        <w:rPr>
          <w:rFonts w:ascii="Arial" w:hAnsi="Arial" w:cs="Arial"/>
          <w:szCs w:val="22"/>
        </w:rPr>
        <w:t>e</w:t>
      </w:r>
      <w:r w:rsidR="00205475" w:rsidRPr="00666D05">
        <w:rPr>
          <w:rFonts w:ascii="Arial" w:hAnsi="Arial" w:cs="Arial"/>
          <w:szCs w:val="22"/>
        </w:rPr>
        <w:t xml:space="preserve"> sa </w:t>
      </w:r>
      <w:r w:rsidR="000E25F0">
        <w:rPr>
          <w:rFonts w:ascii="Arial" w:hAnsi="Arial" w:cs="Arial"/>
          <w:szCs w:val="22"/>
        </w:rPr>
        <w:t xml:space="preserve">              </w:t>
      </w:r>
      <w:r w:rsidR="00205475" w:rsidRPr="00666D05">
        <w:rPr>
          <w:rFonts w:ascii="Arial" w:hAnsi="Arial" w:cs="Arial"/>
          <w:szCs w:val="22"/>
        </w:rPr>
        <w:t>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</w:t>
      </w:r>
      <w:r w:rsidRPr="00666D05">
        <w:rPr>
          <w:rFonts w:ascii="Arial" w:hAnsi="Arial" w:cs="Arial"/>
          <w:szCs w:val="22"/>
        </w:rPr>
        <w:t xml:space="preserve">)  </w:t>
      </w:r>
    </w:p>
    <w:p w14:paraId="488BF239" w14:textId="60117CF4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0E25F0">
        <w:rPr>
          <w:rFonts w:ascii="Arial" w:hAnsi="Arial" w:cs="Arial"/>
          <w:szCs w:val="22"/>
        </w:rPr>
        <w:t>v prípade potreby doplniť alebo premiestniť svietidlo v kazetovom strope.</w:t>
      </w:r>
    </w:p>
    <w:p w14:paraId="3BD84A93" w14:textId="01D795D6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Steny lokálne </w:t>
      </w:r>
      <w:r w:rsidR="00EC20BE" w:rsidRPr="00666D05">
        <w:rPr>
          <w:rFonts w:ascii="Arial" w:hAnsi="Arial" w:cs="Arial"/>
          <w:szCs w:val="22"/>
        </w:rPr>
        <w:t>vy spraviť</w:t>
      </w:r>
      <w:r w:rsidRPr="00666D05">
        <w:rPr>
          <w:rFonts w:ascii="Arial" w:hAnsi="Arial" w:cs="Arial"/>
          <w:szCs w:val="22"/>
        </w:rPr>
        <w:t xml:space="preserve"> </w:t>
      </w:r>
      <w:r w:rsidR="000E25F0">
        <w:rPr>
          <w:rFonts w:ascii="Arial" w:hAnsi="Arial" w:cs="Arial"/>
          <w:szCs w:val="22"/>
        </w:rPr>
        <w:t>5%</w:t>
      </w:r>
    </w:p>
    <w:p w14:paraId="73B1C962" w14:textId="52818A5A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Maľovanie</w:t>
      </w:r>
      <w:r w:rsidR="0092550B">
        <w:rPr>
          <w:rFonts w:ascii="Arial" w:hAnsi="Arial" w:cs="Arial"/>
          <w:szCs w:val="22"/>
        </w:rPr>
        <w:t xml:space="preserve">: </w:t>
      </w:r>
      <w:r w:rsidRPr="00666D05">
        <w:rPr>
          <w:rFonts w:ascii="Arial" w:hAnsi="Arial" w:cs="Arial"/>
          <w:szCs w:val="22"/>
        </w:rPr>
        <w:t>interi</w:t>
      </w:r>
      <w:r w:rsidR="0092550B">
        <w:rPr>
          <w:rFonts w:ascii="Arial" w:hAnsi="Arial" w:cs="Arial"/>
          <w:szCs w:val="22"/>
        </w:rPr>
        <w:t>érová biela farba</w:t>
      </w:r>
      <w:r w:rsidR="00EF2AFC">
        <w:rPr>
          <w:rFonts w:ascii="Arial" w:hAnsi="Arial" w:cs="Arial"/>
          <w:szCs w:val="22"/>
        </w:rPr>
        <w:t xml:space="preserve"> </w:t>
      </w:r>
      <w:r w:rsidR="000E25F0">
        <w:rPr>
          <w:rFonts w:ascii="Arial" w:hAnsi="Arial" w:cs="Arial"/>
          <w:szCs w:val="22"/>
        </w:rPr>
        <w:t>/cca. 15,44 m2/</w:t>
      </w:r>
    </w:p>
    <w:p w14:paraId="0687A898" w14:textId="56BA563E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Demontovať </w:t>
      </w:r>
      <w:r w:rsidR="00CA61CB">
        <w:rPr>
          <w:rFonts w:ascii="Arial" w:hAnsi="Arial" w:cs="Arial"/>
          <w:szCs w:val="22"/>
        </w:rPr>
        <w:t xml:space="preserve">a zlikvidovať </w:t>
      </w:r>
      <w:r w:rsidRPr="00666D05">
        <w:rPr>
          <w:rFonts w:ascii="Arial" w:hAnsi="Arial" w:cs="Arial"/>
          <w:szCs w:val="22"/>
        </w:rPr>
        <w:t>starú kuchynskú linku</w:t>
      </w:r>
    </w:p>
    <w:p w14:paraId="1D5B8997" w14:textId="28D67426" w:rsidR="00485D11" w:rsidRPr="00666D05" w:rsidRDefault="00485D11" w:rsidP="00485D11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Montáž 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(nerezový drez s odkvapkávačom, drezová </w:t>
      </w:r>
      <w:r w:rsidR="00EC20BE" w:rsidRPr="00666D05">
        <w:rPr>
          <w:rFonts w:ascii="Arial" w:hAnsi="Arial" w:cs="Arial"/>
          <w:szCs w:val="22"/>
        </w:rPr>
        <w:t>batéria</w:t>
      </w:r>
      <w:r w:rsidR="00163A83" w:rsidRPr="00666D05">
        <w:rPr>
          <w:rFonts w:ascii="Arial" w:hAnsi="Arial" w:cs="Arial"/>
          <w:szCs w:val="22"/>
        </w:rPr>
        <w:t xml:space="preserve"> stojanková,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EC20BE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lištovanie, </w:t>
      </w:r>
      <w:r w:rsidR="00EC20BE" w:rsidRPr="00666D05">
        <w:rPr>
          <w:rFonts w:ascii="Arial" w:hAnsi="Arial" w:cs="Arial"/>
          <w:szCs w:val="22"/>
        </w:rPr>
        <w:t>soklík</w:t>
      </w:r>
      <w:r w:rsidR="00163A83" w:rsidRPr="00666D05">
        <w:rPr>
          <w:rFonts w:ascii="Arial" w:hAnsi="Arial" w:cs="Arial"/>
          <w:szCs w:val="22"/>
        </w:rPr>
        <w:t xml:space="preserve"> nerez, úchytky nerez)</w:t>
      </w:r>
    </w:p>
    <w:p w14:paraId="4C14EABD" w14:textId="77777777" w:rsidR="004E1224" w:rsidRPr="00666D05" w:rsidRDefault="004E1224" w:rsidP="00485D11">
      <w:pPr>
        <w:ind w:left="360"/>
        <w:jc w:val="both"/>
        <w:rPr>
          <w:rFonts w:ascii="Arial" w:hAnsi="Arial" w:cs="Arial"/>
          <w:szCs w:val="22"/>
        </w:rPr>
      </w:pPr>
    </w:p>
    <w:p w14:paraId="632A00E7" w14:textId="3827DDB5" w:rsidR="00485D11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6C712BBD" w14:textId="77777777" w:rsidR="0092550B" w:rsidRPr="00666D05" w:rsidRDefault="0092550B" w:rsidP="00EF1978">
      <w:pPr>
        <w:ind w:left="360"/>
        <w:jc w:val="both"/>
        <w:rPr>
          <w:rFonts w:ascii="Arial" w:hAnsi="Arial" w:cs="Arial"/>
          <w:szCs w:val="22"/>
        </w:rPr>
      </w:pPr>
    </w:p>
    <w:p w14:paraId="4569C004" w14:textId="04F82C8D" w:rsidR="00205475" w:rsidRPr="00666D05" w:rsidRDefault="00205475" w:rsidP="00EF1978">
      <w:pPr>
        <w:ind w:left="360"/>
        <w:jc w:val="both"/>
        <w:rPr>
          <w:rFonts w:ascii="Arial" w:hAnsi="Arial" w:cs="Arial"/>
          <w:szCs w:val="22"/>
        </w:rPr>
      </w:pPr>
    </w:p>
    <w:p w14:paraId="3FD1E18F" w14:textId="76DDC1D6" w:rsidR="00205475" w:rsidRPr="00666D05" w:rsidRDefault="006B4EBA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pict w14:anchorId="30DABFAD">
          <v:shape id="_x0000_i1026" type="#_x0000_t75" style="width:178.8pt;height:231.6pt">
            <v:imagedata r:id="rId17" o:title="MT_Kuchyna236"/>
          </v:shape>
        </w:pict>
      </w:r>
      <w:r w:rsidR="00205475" w:rsidRPr="00666D05">
        <w:rPr>
          <w:rFonts w:ascii="Arial" w:hAnsi="Arial" w:cs="Arial"/>
          <w:noProof/>
          <w:szCs w:val="22"/>
        </w:rPr>
        <w:t xml:space="preserve">                     </w:t>
      </w:r>
      <w:r w:rsidR="00205475" w:rsidRPr="00666D05">
        <w:rPr>
          <w:rFonts w:ascii="Arial" w:hAnsi="Arial" w:cs="Arial"/>
          <w:noProof/>
          <w:szCs w:val="22"/>
        </w:rPr>
        <w:drawing>
          <wp:inline distT="0" distB="0" distL="0" distR="0" wp14:anchorId="0DE00DB0" wp14:editId="0EF487AA">
            <wp:extent cx="2644140" cy="2823210"/>
            <wp:effectExtent l="0" t="0" r="3810" b="0"/>
            <wp:docPr id="10" name="Obrázok 10" descr="C:\Users\14703\AppData\Local\Microsoft\Windows\INetCache\Content.Word\K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14703\AppData\Local\Microsoft\Windows\INetCache\Content.Word\K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E058" w14:textId="19105F78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242B4DB8" w14:textId="2C515E7E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48A2C8A9" w14:textId="71D2E99D" w:rsidR="00485D11" w:rsidRPr="00666D05" w:rsidRDefault="00205475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Kuchynka – miestnosť 236                            Kuchynka – miestnosť 236 – existujúci stav</w:t>
      </w:r>
    </w:p>
    <w:p w14:paraId="11D3DC8E" w14:textId="07C0F826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10FC8500" w14:textId="42871782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7F87B640" w14:textId="26696DC1" w:rsidR="004059E3" w:rsidRDefault="00AE226C" w:rsidP="004059E3">
      <w:pPr>
        <w:ind w:left="360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Kuchynská linka č.d. 236</w:t>
      </w:r>
      <w:r w:rsidR="004059E3">
        <w:rPr>
          <w:rFonts w:ascii="Arial" w:hAnsi="Arial" w:cs="Arial"/>
          <w:b/>
          <w:szCs w:val="22"/>
        </w:rPr>
        <w:t>:</w:t>
      </w:r>
    </w:p>
    <w:p w14:paraId="1467B8E7" w14:textId="5E965D0F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spodná </w:t>
      </w:r>
      <w:r w:rsidR="00A83607">
        <w:rPr>
          <w:rFonts w:ascii="Arial" w:hAnsi="Arial" w:cs="Arial"/>
          <w:szCs w:val="22"/>
        </w:rPr>
        <w:t>dvojdverová skrinka 8</w:t>
      </w:r>
      <w:r>
        <w:rPr>
          <w:rFonts w:ascii="Arial" w:hAnsi="Arial" w:cs="Arial"/>
          <w:szCs w:val="22"/>
        </w:rPr>
        <w:t>00 –</w:t>
      </w:r>
      <w:r w:rsidR="00A83607">
        <w:rPr>
          <w:rFonts w:ascii="Arial" w:hAnsi="Arial" w:cs="Arial"/>
          <w:szCs w:val="22"/>
        </w:rPr>
        <w:t xml:space="preserve"> 2</w:t>
      </w:r>
      <w:r>
        <w:rPr>
          <w:rFonts w:ascii="Arial" w:hAnsi="Arial" w:cs="Arial"/>
          <w:szCs w:val="22"/>
        </w:rPr>
        <w:t>ks</w:t>
      </w:r>
    </w:p>
    <w:p w14:paraId="6A2D2EF0" w14:textId="0AB66F26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</w:t>
      </w:r>
      <w:r w:rsidR="00A83607">
        <w:rPr>
          <w:rFonts w:ascii="Arial" w:hAnsi="Arial" w:cs="Arial"/>
          <w:szCs w:val="22"/>
        </w:rPr>
        <w:t>podná štvorzásuvková skrinka 600</w:t>
      </w:r>
      <w:r>
        <w:rPr>
          <w:rFonts w:ascii="Arial" w:hAnsi="Arial" w:cs="Arial"/>
          <w:szCs w:val="22"/>
        </w:rPr>
        <w:t xml:space="preserve"> – 1ks</w:t>
      </w:r>
    </w:p>
    <w:p w14:paraId="7FB42193" w14:textId="77777777" w:rsidR="004059E3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 2ks</w:t>
      </w:r>
    </w:p>
    <w:p w14:paraId="3C78FE76" w14:textId="7C1F85EF" w:rsidR="004059E3" w:rsidRPr="009737A0" w:rsidRDefault="004059E3" w:rsidP="004059E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horná </w:t>
      </w:r>
      <w:r w:rsidR="00634453">
        <w:rPr>
          <w:rFonts w:ascii="Arial" w:hAnsi="Arial" w:cs="Arial"/>
          <w:szCs w:val="22"/>
        </w:rPr>
        <w:t>jednodverová skrinka 6</w:t>
      </w:r>
      <w:r w:rsidR="00A83607">
        <w:rPr>
          <w:rFonts w:ascii="Arial" w:hAnsi="Arial" w:cs="Arial"/>
          <w:szCs w:val="22"/>
        </w:rPr>
        <w:t>00</w:t>
      </w:r>
      <w:r>
        <w:rPr>
          <w:rFonts w:ascii="Arial" w:hAnsi="Arial" w:cs="Arial"/>
          <w:szCs w:val="22"/>
        </w:rPr>
        <w:t xml:space="preserve"> - </w:t>
      </w:r>
      <w:r w:rsidR="00634453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 xml:space="preserve"> ks</w:t>
      </w:r>
    </w:p>
    <w:p w14:paraId="5127D673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005AE8AD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3A9CE1BB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539DAD24" w14:textId="630832E4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14C0D4EF" w14:textId="7436772C" w:rsidR="00AE226C" w:rsidRDefault="00AE226C" w:rsidP="00AE226C">
      <w:pPr>
        <w:jc w:val="both"/>
        <w:rPr>
          <w:rFonts w:ascii="Arial" w:hAnsi="Arial" w:cs="Arial"/>
          <w:b/>
          <w:szCs w:val="22"/>
        </w:rPr>
      </w:pPr>
    </w:p>
    <w:p w14:paraId="0F99F4B1" w14:textId="2C0063B0" w:rsidR="00205475" w:rsidRPr="00666D05" w:rsidRDefault="00205475" w:rsidP="00205475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304</w:t>
      </w:r>
    </w:p>
    <w:p w14:paraId="3E470DF5" w14:textId="2C0B7A2B" w:rsidR="00205475" w:rsidRPr="00666D05" w:rsidRDefault="00205475" w:rsidP="0092550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pôvodnú podlahu z dlažby za novú gresovú dlažbu Rako Compila DAK62865 šedá 60x60 cm matná (2,2 x 5,61=12,34 m2 + 1,81 x 2,905=5,26 m2  Spolu = 17,6 m2 ), sokel g</w:t>
      </w:r>
      <w:r w:rsidR="00EC20BE">
        <w:rPr>
          <w:rFonts w:ascii="Arial" w:hAnsi="Arial" w:cs="Arial"/>
          <w:szCs w:val="22"/>
        </w:rPr>
        <w:t>r</w:t>
      </w:r>
      <w:r w:rsidRPr="00666D05">
        <w:rPr>
          <w:rFonts w:ascii="Arial" w:hAnsi="Arial" w:cs="Arial"/>
          <w:szCs w:val="22"/>
        </w:rPr>
        <w:t>esový - výška 8 cm.</w:t>
      </w:r>
    </w:p>
    <w:p w14:paraId="46EF3816" w14:textId="77777777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19EC2CC4" w14:textId="77777777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pôvodný obklad za kuchynskou linkou za zástenu vo farbe pracovnej dosky</w:t>
      </w:r>
    </w:p>
    <w:p w14:paraId="147E1D98" w14:textId="298667FB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Zmena umiestnenia batérie. Batéria bude umiestnená na rohu drezu. Napájanie bude riešené </w:t>
      </w:r>
      <w:r w:rsidR="00CA61CB">
        <w:rPr>
          <w:rFonts w:ascii="Arial" w:hAnsi="Arial" w:cs="Arial"/>
          <w:szCs w:val="22"/>
        </w:rPr>
        <w:t xml:space="preserve">cez rohové ventily </w:t>
      </w:r>
      <w:r w:rsidRPr="00666D05">
        <w:rPr>
          <w:rFonts w:ascii="Arial" w:hAnsi="Arial" w:cs="Arial"/>
          <w:szCs w:val="22"/>
        </w:rPr>
        <w:t>so sitkom, ktoré budú umiestnené v skrinke pod drezom.</w:t>
      </w:r>
    </w:p>
    <w:p w14:paraId="45420126" w14:textId="36C55BC3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Elektroinštalácia: </w:t>
      </w:r>
      <w:r w:rsidR="001A6F8B">
        <w:rPr>
          <w:rFonts w:ascii="Arial" w:hAnsi="Arial" w:cs="Arial"/>
          <w:szCs w:val="22"/>
        </w:rPr>
        <w:t xml:space="preserve">doplniť </w:t>
      </w:r>
      <w:r w:rsidRPr="00666D05">
        <w:rPr>
          <w:rFonts w:ascii="Arial" w:hAnsi="Arial" w:cs="Arial"/>
          <w:szCs w:val="22"/>
        </w:rPr>
        <w:t xml:space="preserve">dve dvoj zásuvky. </w:t>
      </w:r>
      <w:r w:rsidR="00EC20BE" w:rsidRPr="00666D05">
        <w:rPr>
          <w:rFonts w:ascii="Arial" w:hAnsi="Arial" w:cs="Arial"/>
          <w:szCs w:val="22"/>
        </w:rPr>
        <w:t>Dvoj zásuvka</w:t>
      </w:r>
      <w:r w:rsidRPr="00666D05">
        <w:rPr>
          <w:rFonts w:ascii="Arial" w:hAnsi="Arial" w:cs="Arial"/>
          <w:szCs w:val="22"/>
        </w:rPr>
        <w:t xml:space="preserve"> pri dreze sa bude musieť posunúť aby spĺňala normu.</w:t>
      </w:r>
      <w:r w:rsidR="001A6F8B">
        <w:rPr>
          <w:rFonts w:ascii="Arial" w:hAnsi="Arial" w:cs="Arial"/>
          <w:szCs w:val="22"/>
        </w:rPr>
        <w:t xml:space="preserve"> </w:t>
      </w:r>
      <w:r w:rsidR="001A6F8B" w:rsidRPr="00666D05">
        <w:rPr>
          <w:rFonts w:ascii="Arial" w:hAnsi="Arial" w:cs="Arial"/>
          <w:szCs w:val="22"/>
        </w:rPr>
        <w:t>Všetky existujúce zásuvky a vypínač</w:t>
      </w:r>
      <w:r w:rsidR="001A6F8B">
        <w:rPr>
          <w:rFonts w:ascii="Arial" w:hAnsi="Arial" w:cs="Arial"/>
          <w:szCs w:val="22"/>
        </w:rPr>
        <w:t xml:space="preserve">e sa </w:t>
      </w:r>
      <w:r w:rsidR="001A6F8B" w:rsidRPr="00666D05">
        <w:rPr>
          <w:rFonts w:ascii="Arial" w:hAnsi="Arial" w:cs="Arial"/>
          <w:szCs w:val="22"/>
        </w:rPr>
        <w:t>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</w:t>
      </w:r>
      <w:r w:rsidRPr="00666D05">
        <w:rPr>
          <w:rFonts w:ascii="Arial" w:hAnsi="Arial" w:cs="Arial"/>
          <w:szCs w:val="22"/>
        </w:rPr>
        <w:t xml:space="preserve">)  </w:t>
      </w:r>
    </w:p>
    <w:p w14:paraId="1032D9BC" w14:textId="4DA10558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1A6F8B">
        <w:rPr>
          <w:rFonts w:ascii="Arial" w:hAnsi="Arial" w:cs="Arial"/>
          <w:szCs w:val="22"/>
        </w:rPr>
        <w:t>v prípade potreby doplniť alebo premiestniť svietidlo v kazetovom strope.</w:t>
      </w:r>
    </w:p>
    <w:p w14:paraId="09D7CD5A" w14:textId="5E925BCC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Steny lokálne </w:t>
      </w:r>
      <w:r w:rsidR="00EC20BE" w:rsidRPr="00666D05">
        <w:rPr>
          <w:rFonts w:ascii="Arial" w:hAnsi="Arial" w:cs="Arial"/>
          <w:szCs w:val="22"/>
        </w:rPr>
        <w:t>vy spraviť</w:t>
      </w:r>
      <w:r w:rsidRPr="00666D05">
        <w:rPr>
          <w:rFonts w:ascii="Arial" w:hAnsi="Arial" w:cs="Arial"/>
          <w:szCs w:val="22"/>
        </w:rPr>
        <w:t xml:space="preserve"> </w:t>
      </w:r>
      <w:r w:rsidR="000E25F0">
        <w:rPr>
          <w:rFonts w:ascii="Arial" w:hAnsi="Arial" w:cs="Arial"/>
          <w:szCs w:val="22"/>
        </w:rPr>
        <w:t>5%</w:t>
      </w:r>
    </w:p>
    <w:p w14:paraId="36EDB72F" w14:textId="66A6214E" w:rsidR="00205475" w:rsidRPr="00666D05" w:rsidRDefault="0092550B" w:rsidP="00205475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- Maľovanie: </w:t>
      </w:r>
      <w:r w:rsidR="00B5546B">
        <w:rPr>
          <w:rFonts w:ascii="Arial" w:hAnsi="Arial" w:cs="Arial"/>
          <w:szCs w:val="22"/>
        </w:rPr>
        <w:t>interiérová biela farba</w:t>
      </w:r>
      <w:r w:rsidR="00205475" w:rsidRPr="00666D05">
        <w:rPr>
          <w:rFonts w:ascii="Arial" w:hAnsi="Arial" w:cs="Arial"/>
          <w:szCs w:val="22"/>
        </w:rPr>
        <w:t xml:space="preserve"> </w:t>
      </w:r>
      <w:r w:rsidR="001A6F8B">
        <w:rPr>
          <w:rFonts w:ascii="Arial" w:hAnsi="Arial" w:cs="Arial"/>
          <w:szCs w:val="22"/>
        </w:rPr>
        <w:t>/cca.55 m2/</w:t>
      </w:r>
    </w:p>
    <w:p w14:paraId="58995679" w14:textId="154D12A7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Demontovať</w:t>
      </w:r>
      <w:r w:rsidR="00CA61CB">
        <w:rPr>
          <w:rFonts w:ascii="Arial" w:hAnsi="Arial" w:cs="Arial"/>
          <w:szCs w:val="22"/>
        </w:rPr>
        <w:t xml:space="preserve"> a zlikvidovať</w:t>
      </w:r>
      <w:r w:rsidRPr="00666D05">
        <w:rPr>
          <w:rFonts w:ascii="Arial" w:hAnsi="Arial" w:cs="Arial"/>
          <w:szCs w:val="22"/>
        </w:rPr>
        <w:t xml:space="preserve"> starú kuchynskú linku</w:t>
      </w:r>
    </w:p>
    <w:p w14:paraId="0D9735FA" w14:textId="7B6D4D6B" w:rsidR="00205475" w:rsidRPr="00666D05" w:rsidRDefault="00205475" w:rsidP="00205475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Montáž 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(nerezový drez s odkvapkávačom, drezová </w:t>
      </w:r>
      <w:r w:rsidR="00B5546B" w:rsidRPr="00666D05">
        <w:rPr>
          <w:rFonts w:ascii="Arial" w:hAnsi="Arial" w:cs="Arial"/>
          <w:szCs w:val="22"/>
        </w:rPr>
        <w:t>batéria</w:t>
      </w:r>
      <w:r w:rsidR="00163A83" w:rsidRPr="00666D05">
        <w:rPr>
          <w:rFonts w:ascii="Arial" w:hAnsi="Arial" w:cs="Arial"/>
          <w:szCs w:val="22"/>
        </w:rPr>
        <w:t xml:space="preserve"> stojanková,</w:t>
      </w:r>
      <w:r w:rsidR="00B5546B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B5546B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lištovanie, </w:t>
      </w:r>
      <w:r w:rsidR="00B5546B" w:rsidRPr="00666D05">
        <w:rPr>
          <w:rFonts w:ascii="Arial" w:hAnsi="Arial" w:cs="Arial"/>
          <w:szCs w:val="22"/>
        </w:rPr>
        <w:t>soklík</w:t>
      </w:r>
      <w:r w:rsidR="00163A83" w:rsidRPr="00666D05">
        <w:rPr>
          <w:rFonts w:ascii="Arial" w:hAnsi="Arial" w:cs="Arial"/>
          <w:szCs w:val="22"/>
        </w:rPr>
        <w:t xml:space="preserve"> nerez, úchytky nerez)</w:t>
      </w:r>
    </w:p>
    <w:p w14:paraId="7CFE7F60" w14:textId="72EC49D8" w:rsidR="00205475" w:rsidRDefault="004E1224" w:rsidP="004E1224">
      <w:pPr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</w:t>
      </w:r>
      <w:r w:rsidR="00205475" w:rsidRPr="00666D05">
        <w:rPr>
          <w:rFonts w:ascii="Arial" w:hAnsi="Arial" w:cs="Arial"/>
          <w:szCs w:val="22"/>
        </w:rPr>
        <w:t>- Biely akrilový náter radiátoru a</w:t>
      </w:r>
      <w:r w:rsidR="00666D05">
        <w:rPr>
          <w:rFonts w:ascii="Arial" w:hAnsi="Arial" w:cs="Arial"/>
          <w:szCs w:val="22"/>
        </w:rPr>
        <w:t> </w:t>
      </w:r>
      <w:r w:rsidR="00205475" w:rsidRPr="00666D05">
        <w:rPr>
          <w:rFonts w:ascii="Arial" w:hAnsi="Arial" w:cs="Arial"/>
          <w:szCs w:val="22"/>
        </w:rPr>
        <w:t>potrubia</w:t>
      </w:r>
    </w:p>
    <w:p w14:paraId="3D3836A7" w14:textId="494FD777" w:rsidR="00666D05" w:rsidRDefault="00666D05" w:rsidP="004E1224">
      <w:pPr>
        <w:jc w:val="both"/>
        <w:rPr>
          <w:rFonts w:ascii="Arial" w:hAnsi="Arial" w:cs="Arial"/>
          <w:szCs w:val="22"/>
        </w:rPr>
      </w:pPr>
    </w:p>
    <w:p w14:paraId="1709CFFE" w14:textId="77777777" w:rsidR="0092550B" w:rsidRDefault="0092550B" w:rsidP="004E1224">
      <w:pPr>
        <w:jc w:val="both"/>
        <w:rPr>
          <w:rFonts w:ascii="Arial" w:hAnsi="Arial" w:cs="Arial"/>
          <w:szCs w:val="22"/>
        </w:rPr>
      </w:pPr>
    </w:p>
    <w:p w14:paraId="57F23268" w14:textId="77777777" w:rsidR="00666D05" w:rsidRPr="00666D05" w:rsidRDefault="00666D05" w:rsidP="004E1224">
      <w:pPr>
        <w:jc w:val="both"/>
        <w:rPr>
          <w:rFonts w:ascii="Arial" w:hAnsi="Arial" w:cs="Arial"/>
          <w:szCs w:val="22"/>
        </w:rPr>
      </w:pPr>
    </w:p>
    <w:p w14:paraId="6F256D52" w14:textId="190B328C" w:rsidR="00605F3C" w:rsidRPr="00666D05" w:rsidRDefault="00605F3C" w:rsidP="00163A83">
      <w:pPr>
        <w:jc w:val="both"/>
        <w:rPr>
          <w:rFonts w:ascii="Arial" w:hAnsi="Arial" w:cs="Arial"/>
          <w:szCs w:val="22"/>
        </w:rPr>
      </w:pPr>
    </w:p>
    <w:p w14:paraId="3FBA63A5" w14:textId="6C8D98B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0F289447" w14:textId="7E0783AB" w:rsidR="00605F3C" w:rsidRPr="00666D05" w:rsidRDefault="006B4EBA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pict w14:anchorId="048CECC3">
          <v:shape id="_x0000_i1027" type="#_x0000_t75" style="width:196.2pt;height:190.2pt">
            <v:imagedata r:id="rId19" o:title="MT_Kuchyna304"/>
          </v:shape>
        </w:pict>
      </w:r>
      <w:r w:rsidR="00605F3C" w:rsidRPr="00666D05">
        <w:rPr>
          <w:rFonts w:ascii="Arial" w:hAnsi="Arial" w:cs="Arial"/>
          <w:noProof/>
          <w:szCs w:val="22"/>
        </w:rPr>
        <w:t xml:space="preserve">           </w:t>
      </w:r>
      <w:r w:rsidR="00605F3C" w:rsidRPr="00666D05">
        <w:rPr>
          <w:rFonts w:ascii="Arial" w:hAnsi="Arial" w:cs="Arial"/>
          <w:noProof/>
          <w:szCs w:val="22"/>
        </w:rPr>
        <w:drawing>
          <wp:inline distT="0" distB="0" distL="0" distR="0" wp14:anchorId="78F76BD9" wp14:editId="62741D24">
            <wp:extent cx="2697480" cy="2430780"/>
            <wp:effectExtent l="0" t="0" r="7620" b="7620"/>
            <wp:docPr id="11" name="Obrázok 11" descr="C:\Users\14703\AppData\Local\Microsoft\Windows\INetCache\Content.Word\K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14703\AppData\Local\Microsoft\Windows\INetCache\Content.Word\K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8195" w14:textId="6AF9EB92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10CF33F5" w14:textId="7808F17A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0A24CD5C" w14:textId="6B52047E" w:rsidR="00485D11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     Kuchynka – miestnosť 304                    Kuchynka – miestnosť 304 – existujúci stav                          </w:t>
      </w:r>
    </w:p>
    <w:p w14:paraId="7768CABE" w14:textId="0A36C4E7" w:rsidR="00485D11" w:rsidRPr="00666D05" w:rsidRDefault="00485D11" w:rsidP="00EF1978">
      <w:pPr>
        <w:ind w:left="360"/>
        <w:jc w:val="both"/>
        <w:rPr>
          <w:rFonts w:ascii="Arial" w:hAnsi="Arial" w:cs="Arial"/>
          <w:szCs w:val="22"/>
        </w:rPr>
      </w:pPr>
    </w:p>
    <w:p w14:paraId="7B15D3E8" w14:textId="77777777" w:rsidR="00AE226C" w:rsidRPr="00666D05" w:rsidRDefault="00AE226C" w:rsidP="00AE226C">
      <w:pPr>
        <w:ind w:left="360"/>
        <w:jc w:val="both"/>
        <w:rPr>
          <w:rFonts w:ascii="Arial" w:hAnsi="Arial" w:cs="Arial"/>
          <w:szCs w:val="22"/>
        </w:rPr>
      </w:pPr>
    </w:p>
    <w:p w14:paraId="0F6F6C3C" w14:textId="70731770" w:rsidR="00AE226C" w:rsidRDefault="00AE226C" w:rsidP="00AE226C">
      <w:pPr>
        <w:ind w:left="360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Kuchynská linka č.d. 304:</w:t>
      </w:r>
    </w:p>
    <w:p w14:paraId="40980480" w14:textId="673BABF8" w:rsidR="00AE226C" w:rsidRDefault="00AE226C" w:rsidP="00AE226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dvojdverová skrinka 800 – 3ks</w:t>
      </w:r>
    </w:p>
    <w:p w14:paraId="22F18003" w14:textId="5BF8E00C" w:rsidR="00AE226C" w:rsidRDefault="00AE226C" w:rsidP="00AE226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štvorzásuvková skrinka 500 – 1ks</w:t>
      </w:r>
    </w:p>
    <w:p w14:paraId="25C8C0F1" w14:textId="73DF78C0" w:rsidR="00AE226C" w:rsidRDefault="00AE226C" w:rsidP="00AE226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</w:t>
      </w:r>
      <w:r w:rsidR="00634453">
        <w:rPr>
          <w:rFonts w:ascii="Arial" w:hAnsi="Arial" w:cs="Arial"/>
          <w:szCs w:val="22"/>
        </w:rPr>
        <w:t xml:space="preserve"> 3</w:t>
      </w:r>
      <w:r>
        <w:rPr>
          <w:rFonts w:ascii="Arial" w:hAnsi="Arial" w:cs="Arial"/>
          <w:szCs w:val="22"/>
        </w:rPr>
        <w:t>ks</w:t>
      </w:r>
    </w:p>
    <w:p w14:paraId="219EACD4" w14:textId="1390D9D9" w:rsidR="00AE226C" w:rsidRDefault="00AE226C" w:rsidP="00AE226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horná </w:t>
      </w:r>
      <w:r w:rsidR="00634453">
        <w:rPr>
          <w:rFonts w:ascii="Arial" w:hAnsi="Arial" w:cs="Arial"/>
          <w:szCs w:val="22"/>
        </w:rPr>
        <w:t>jednodverová skrinka 5</w:t>
      </w:r>
      <w:r>
        <w:rPr>
          <w:rFonts w:ascii="Arial" w:hAnsi="Arial" w:cs="Arial"/>
          <w:szCs w:val="22"/>
        </w:rPr>
        <w:t xml:space="preserve">00 - </w:t>
      </w:r>
      <w:r w:rsidR="00634453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 xml:space="preserve"> ks</w:t>
      </w:r>
    </w:p>
    <w:p w14:paraId="709BAD63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1F57AD25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019A39CA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3BF7C9AA" w14:textId="6532827C" w:rsidR="00CA61CB" w:rsidRPr="00634453" w:rsidRDefault="00CA61CB" w:rsidP="00634453">
      <w:pPr>
        <w:pStyle w:val="Odsekzoznamu"/>
        <w:jc w:val="both"/>
        <w:rPr>
          <w:rFonts w:ascii="Arial" w:hAnsi="Arial" w:cs="Arial"/>
          <w:szCs w:val="22"/>
        </w:rPr>
      </w:pPr>
    </w:p>
    <w:p w14:paraId="337E1CF6" w14:textId="506E8BD8" w:rsidR="00605F3C" w:rsidRPr="00666D05" w:rsidRDefault="00605F3C" w:rsidP="00605F3C">
      <w:pPr>
        <w:ind w:left="360"/>
        <w:jc w:val="both"/>
        <w:rPr>
          <w:rFonts w:ascii="Arial" w:hAnsi="Arial" w:cs="Arial"/>
          <w:b/>
          <w:szCs w:val="22"/>
        </w:rPr>
      </w:pPr>
      <w:r w:rsidRPr="00666D05">
        <w:rPr>
          <w:rFonts w:ascii="Arial" w:hAnsi="Arial" w:cs="Arial"/>
          <w:b/>
          <w:szCs w:val="22"/>
        </w:rPr>
        <w:t>Udržiavacie práce kuchynky č.d. 322</w:t>
      </w:r>
    </w:p>
    <w:p w14:paraId="0829CAA2" w14:textId="2BB28B92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pôvodnú podlahu z dlažby za novú gresovú dlažbu Rako Compila DAK62865 šedá 60x60 cm matná (3,06 x 1,89 = 5,78 m2), sokel g</w:t>
      </w:r>
      <w:r w:rsidR="00B5546B">
        <w:rPr>
          <w:rFonts w:ascii="Arial" w:hAnsi="Arial" w:cs="Arial"/>
          <w:szCs w:val="22"/>
        </w:rPr>
        <w:t>r</w:t>
      </w:r>
      <w:r w:rsidRPr="00666D05">
        <w:rPr>
          <w:rFonts w:ascii="Arial" w:hAnsi="Arial" w:cs="Arial"/>
          <w:szCs w:val="22"/>
        </w:rPr>
        <w:t>esový - výška 8 cm.</w:t>
      </w:r>
    </w:p>
    <w:p w14:paraId="1FFD2EF0" w14:textId="7394730A" w:rsidR="00605F3C" w:rsidRPr="00666D05" w:rsidRDefault="00605F3C" w:rsidP="0092550B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 prípade potreby naceniť aj cementovú niveláciu (ak sa nebude realizovať vyškrtne sa z fakturácie)</w:t>
      </w:r>
    </w:p>
    <w:p w14:paraId="4EFE7FC2" w14:textId="77777777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Vymeniť pôvodný obklad za kuchynskou linkou za zástenu vo farbe pracovnej dosky</w:t>
      </w:r>
    </w:p>
    <w:p w14:paraId="147815C3" w14:textId="128A52AB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Zmena umiestnenia batérie. Batéria bude umiestnená na rohu drezu. </w:t>
      </w:r>
      <w:r w:rsidR="00B5546B" w:rsidRPr="00666D05">
        <w:rPr>
          <w:rFonts w:ascii="Arial" w:hAnsi="Arial" w:cs="Arial"/>
          <w:szCs w:val="22"/>
        </w:rPr>
        <w:t>Napájanie</w:t>
      </w:r>
      <w:r w:rsidRPr="00666D05">
        <w:rPr>
          <w:rFonts w:ascii="Arial" w:hAnsi="Arial" w:cs="Arial"/>
          <w:szCs w:val="22"/>
        </w:rPr>
        <w:t xml:space="preserve"> bude riešené cez rohove ventily, ktoré budú umiestnené v skrinke pod drezom.</w:t>
      </w:r>
    </w:p>
    <w:p w14:paraId="5DE79CF9" w14:textId="4058A503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Elektroinštalácia: </w:t>
      </w:r>
      <w:r w:rsidR="001A6F8B">
        <w:rPr>
          <w:rFonts w:ascii="Arial" w:hAnsi="Arial" w:cs="Arial"/>
          <w:szCs w:val="22"/>
        </w:rPr>
        <w:t>doplniť dvoj zásuvku</w:t>
      </w:r>
      <w:r w:rsidRPr="00666D05">
        <w:rPr>
          <w:rFonts w:ascii="Arial" w:hAnsi="Arial" w:cs="Arial"/>
          <w:szCs w:val="22"/>
        </w:rPr>
        <w:t>.</w:t>
      </w:r>
      <w:r w:rsidR="001A6F8B">
        <w:rPr>
          <w:rFonts w:ascii="Arial" w:hAnsi="Arial" w:cs="Arial"/>
          <w:szCs w:val="22"/>
        </w:rPr>
        <w:t xml:space="preserve"> </w:t>
      </w:r>
      <w:r w:rsidR="001A6F8B" w:rsidRPr="00666D05">
        <w:rPr>
          <w:rFonts w:ascii="Arial" w:hAnsi="Arial" w:cs="Arial"/>
          <w:szCs w:val="22"/>
        </w:rPr>
        <w:t>Všetky existujúce zásuvky a vypínač</w:t>
      </w:r>
      <w:r w:rsidR="001A6F8B">
        <w:rPr>
          <w:rFonts w:ascii="Arial" w:hAnsi="Arial" w:cs="Arial"/>
          <w:szCs w:val="22"/>
        </w:rPr>
        <w:t>e sa vymenia</w:t>
      </w:r>
      <w:r w:rsidRPr="00666D05">
        <w:rPr>
          <w:rFonts w:ascii="Arial" w:hAnsi="Arial" w:cs="Arial"/>
          <w:szCs w:val="22"/>
        </w:rPr>
        <w:t xml:space="preserve"> (</w:t>
      </w:r>
      <w:r w:rsidRPr="00A67A3E">
        <w:rPr>
          <w:rFonts w:ascii="Arial" w:hAnsi="Arial" w:cs="Arial"/>
          <w:b/>
          <w:szCs w:val="22"/>
        </w:rPr>
        <w:t>Legrand Valenta Life</w:t>
      </w:r>
      <w:r w:rsidRPr="00666D05">
        <w:rPr>
          <w:rFonts w:ascii="Arial" w:hAnsi="Arial" w:cs="Arial"/>
          <w:szCs w:val="22"/>
        </w:rPr>
        <w:t xml:space="preserve">)  </w:t>
      </w:r>
    </w:p>
    <w:p w14:paraId="197DF312" w14:textId="17026258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Osvetlenie: </w:t>
      </w:r>
      <w:r w:rsidR="001A6F8B">
        <w:rPr>
          <w:rFonts w:ascii="Arial" w:hAnsi="Arial" w:cs="Arial"/>
          <w:szCs w:val="22"/>
        </w:rPr>
        <w:t>v prípade potreby doplniť alebo premiestniť svietidlo v kazetovom strope.</w:t>
      </w:r>
    </w:p>
    <w:p w14:paraId="0FE2C1A0" w14:textId="457E220C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- Steny lokálne </w:t>
      </w:r>
      <w:r w:rsidR="001A6F8B" w:rsidRPr="00666D05">
        <w:rPr>
          <w:rFonts w:ascii="Arial" w:hAnsi="Arial" w:cs="Arial"/>
          <w:szCs w:val="22"/>
        </w:rPr>
        <w:t>vy spraviť</w:t>
      </w:r>
      <w:r w:rsidRPr="00666D05">
        <w:rPr>
          <w:rFonts w:ascii="Arial" w:hAnsi="Arial" w:cs="Arial"/>
          <w:szCs w:val="22"/>
        </w:rPr>
        <w:t xml:space="preserve"> </w:t>
      </w:r>
      <w:r w:rsidR="001A6F8B">
        <w:rPr>
          <w:rFonts w:ascii="Arial" w:hAnsi="Arial" w:cs="Arial"/>
          <w:szCs w:val="22"/>
        </w:rPr>
        <w:t>5%</w:t>
      </w:r>
    </w:p>
    <w:p w14:paraId="092AC090" w14:textId="7779D22C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Maľovanie</w:t>
      </w:r>
      <w:r w:rsidR="0092550B">
        <w:rPr>
          <w:rFonts w:ascii="Arial" w:hAnsi="Arial" w:cs="Arial"/>
          <w:szCs w:val="22"/>
        </w:rPr>
        <w:t>: biela farba</w:t>
      </w:r>
      <w:r w:rsidR="00EF2AFC">
        <w:rPr>
          <w:rFonts w:ascii="Arial" w:hAnsi="Arial" w:cs="Arial"/>
          <w:szCs w:val="22"/>
        </w:rPr>
        <w:t xml:space="preserve"> /</w:t>
      </w:r>
      <w:r w:rsidR="001A6F8B">
        <w:rPr>
          <w:rFonts w:ascii="Arial" w:hAnsi="Arial" w:cs="Arial"/>
          <w:szCs w:val="22"/>
        </w:rPr>
        <w:t>cca.21,8 m2/</w:t>
      </w:r>
    </w:p>
    <w:p w14:paraId="482A18F2" w14:textId="629FE828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Demontovať</w:t>
      </w:r>
      <w:r w:rsidR="00CA61CB">
        <w:rPr>
          <w:rFonts w:ascii="Arial" w:hAnsi="Arial" w:cs="Arial"/>
          <w:szCs w:val="22"/>
        </w:rPr>
        <w:t xml:space="preserve"> a zlikvidovať</w:t>
      </w:r>
      <w:r w:rsidRPr="00666D05">
        <w:rPr>
          <w:rFonts w:ascii="Arial" w:hAnsi="Arial" w:cs="Arial"/>
          <w:szCs w:val="22"/>
        </w:rPr>
        <w:t xml:space="preserve"> starú kuchynskú linku</w:t>
      </w:r>
    </w:p>
    <w:p w14:paraId="120BE471" w14:textId="45118C55" w:rsidR="00605F3C" w:rsidRPr="00666D05" w:rsidRDefault="00605F3C" w:rsidP="00605F3C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>- Montáž novej kuchynskej linky podľa požiadaviek SSD</w:t>
      </w:r>
      <w:r w:rsidR="00163A83" w:rsidRPr="00666D05">
        <w:rPr>
          <w:rFonts w:ascii="Arial" w:hAnsi="Arial" w:cs="Arial"/>
          <w:szCs w:val="22"/>
        </w:rPr>
        <w:t xml:space="preserve"> (nerezový drez s odkvapkávačom, drezová bateria stojanková,</w:t>
      </w:r>
      <w:r w:rsidR="00EF2AFC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kovanie </w:t>
      </w:r>
      <w:r w:rsidR="00163A83" w:rsidRPr="00A67A3E">
        <w:rPr>
          <w:rFonts w:ascii="Arial" w:hAnsi="Arial" w:cs="Arial"/>
          <w:b/>
          <w:szCs w:val="22"/>
        </w:rPr>
        <w:t>BLUM</w:t>
      </w:r>
      <w:r w:rsidR="00163A83" w:rsidRPr="00666D05">
        <w:rPr>
          <w:rFonts w:ascii="Arial" w:hAnsi="Arial" w:cs="Arial"/>
          <w:szCs w:val="22"/>
        </w:rPr>
        <w:t>, pracovná doska hr. 38mm, ABS hrana,</w:t>
      </w:r>
      <w:r w:rsidR="00B5546B">
        <w:rPr>
          <w:rFonts w:ascii="Arial" w:hAnsi="Arial" w:cs="Arial"/>
          <w:szCs w:val="22"/>
        </w:rPr>
        <w:t xml:space="preserve"> </w:t>
      </w:r>
      <w:r w:rsidR="00163A83" w:rsidRPr="00666D05">
        <w:rPr>
          <w:rFonts w:ascii="Arial" w:hAnsi="Arial" w:cs="Arial"/>
          <w:szCs w:val="22"/>
        </w:rPr>
        <w:t xml:space="preserve">lištovanie, </w:t>
      </w:r>
      <w:r w:rsidR="00B5546B" w:rsidRPr="00666D05">
        <w:rPr>
          <w:rFonts w:ascii="Arial" w:hAnsi="Arial" w:cs="Arial"/>
          <w:szCs w:val="22"/>
        </w:rPr>
        <w:t>soklík</w:t>
      </w:r>
      <w:r w:rsidR="00163A83" w:rsidRPr="00666D05">
        <w:rPr>
          <w:rFonts w:ascii="Arial" w:hAnsi="Arial" w:cs="Arial"/>
          <w:szCs w:val="22"/>
        </w:rPr>
        <w:t xml:space="preserve"> nerez, úchytky nerez)</w:t>
      </w:r>
    </w:p>
    <w:p w14:paraId="6D47856F" w14:textId="69FE9580" w:rsidR="00605F3C" w:rsidRPr="00666D05" w:rsidRDefault="00B5546B" w:rsidP="00605F3C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Biely akry</w:t>
      </w:r>
      <w:r w:rsidR="00605F3C" w:rsidRPr="00666D05">
        <w:rPr>
          <w:rFonts w:ascii="Arial" w:hAnsi="Arial" w:cs="Arial"/>
          <w:szCs w:val="22"/>
        </w:rPr>
        <w:t>lový náter radiátoru a potrubia</w:t>
      </w:r>
    </w:p>
    <w:p w14:paraId="7813915F" w14:textId="750099D0" w:rsidR="00205475" w:rsidRDefault="00205475" w:rsidP="00EF1978">
      <w:pPr>
        <w:ind w:left="360"/>
        <w:jc w:val="both"/>
        <w:rPr>
          <w:rFonts w:ascii="Arial" w:hAnsi="Arial" w:cs="Arial"/>
          <w:szCs w:val="22"/>
        </w:rPr>
      </w:pPr>
    </w:p>
    <w:p w14:paraId="3319A5B8" w14:textId="79F73FB5" w:rsidR="00666D05" w:rsidRDefault="00666D05" w:rsidP="00EF1978">
      <w:pPr>
        <w:ind w:left="360"/>
        <w:jc w:val="both"/>
        <w:rPr>
          <w:rFonts w:ascii="Arial" w:hAnsi="Arial" w:cs="Arial"/>
          <w:szCs w:val="22"/>
        </w:rPr>
      </w:pPr>
    </w:p>
    <w:p w14:paraId="1D5407FB" w14:textId="77777777" w:rsidR="00666D05" w:rsidRPr="00666D05" w:rsidRDefault="00666D05" w:rsidP="00EF1978">
      <w:pPr>
        <w:ind w:left="360"/>
        <w:jc w:val="both"/>
        <w:rPr>
          <w:rFonts w:ascii="Arial" w:hAnsi="Arial" w:cs="Arial"/>
          <w:szCs w:val="22"/>
        </w:rPr>
      </w:pPr>
    </w:p>
    <w:p w14:paraId="6496034C" w14:textId="31ED4091" w:rsidR="00205475" w:rsidRPr="00666D05" w:rsidRDefault="00205475" w:rsidP="00EF1978">
      <w:pPr>
        <w:ind w:left="360"/>
        <w:jc w:val="both"/>
        <w:rPr>
          <w:rFonts w:ascii="Arial" w:hAnsi="Arial" w:cs="Arial"/>
          <w:szCs w:val="22"/>
        </w:rPr>
      </w:pPr>
    </w:p>
    <w:p w14:paraId="75D2D0EA" w14:textId="7F774A61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noProof/>
          <w:szCs w:val="22"/>
        </w:rPr>
        <w:t xml:space="preserve">  </w:t>
      </w: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19AC0CE9" wp14:editId="391C43BF">
            <wp:extent cx="2202180" cy="2201545"/>
            <wp:effectExtent l="0" t="0" r="7620" b="8255"/>
            <wp:docPr id="12" name="Obrázok 12" descr="C:\Users\14703\AppData\Local\Microsoft\Windows\INetCache\Content.Word\MT_Kuchna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14703\AppData\Local\Microsoft\Windows\INetCache\Content.Word\MT_Kuchna3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9" cy="22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D05">
        <w:rPr>
          <w:rFonts w:ascii="Arial" w:hAnsi="Arial" w:cs="Arial"/>
          <w:noProof/>
          <w:szCs w:val="22"/>
        </w:rPr>
        <w:t xml:space="preserve">                        </w:t>
      </w:r>
      <w:r w:rsidRPr="00666D05">
        <w:rPr>
          <w:rFonts w:ascii="Arial" w:hAnsi="Arial" w:cs="Arial"/>
          <w:noProof/>
          <w:szCs w:val="22"/>
        </w:rPr>
        <w:drawing>
          <wp:inline distT="0" distB="0" distL="0" distR="0" wp14:anchorId="12555E91" wp14:editId="50674F10">
            <wp:extent cx="2537460" cy="2184400"/>
            <wp:effectExtent l="0" t="0" r="0" b="6350"/>
            <wp:docPr id="13" name="Obrázok 13" descr="C:\Users\14703\AppData\Local\Microsoft\Windows\INetCache\Content.Word\175854535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14703\AppData\Local\Microsoft\Windows\INetCache\Content.Word\17585453593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01E9" w14:textId="13D53831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75D95CAE" w14:textId="75354D54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Kuchynka – miestnosť 322                            Kuchynka – miestnosť 322 – existujúci stav</w:t>
      </w:r>
    </w:p>
    <w:p w14:paraId="68938464" w14:textId="4CA262C1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</w:t>
      </w:r>
    </w:p>
    <w:p w14:paraId="1762B7FA" w14:textId="4138A273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72533D8C" w14:textId="77777777" w:rsidR="00634453" w:rsidRPr="00666D05" w:rsidRDefault="00634453" w:rsidP="00634453">
      <w:pPr>
        <w:ind w:left="360"/>
        <w:jc w:val="both"/>
        <w:rPr>
          <w:rFonts w:ascii="Arial" w:hAnsi="Arial" w:cs="Arial"/>
          <w:szCs w:val="22"/>
        </w:rPr>
      </w:pPr>
    </w:p>
    <w:p w14:paraId="7E6D0C3B" w14:textId="3A785604" w:rsidR="00634453" w:rsidRDefault="00634453" w:rsidP="00634453">
      <w:pPr>
        <w:ind w:left="360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Kuchynská linka č.d. 322:</w:t>
      </w:r>
    </w:p>
    <w:p w14:paraId="387B34B0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dvojdverová skrinka 800 – 2ks</w:t>
      </w:r>
    </w:p>
    <w:p w14:paraId="69A10426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spodná štvorzásuvková skrinka 600 – 1ks</w:t>
      </w:r>
    </w:p>
    <w:p w14:paraId="61291931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dvojdverová skrinka 800 – 2ks</w:t>
      </w:r>
    </w:p>
    <w:p w14:paraId="00B86284" w14:textId="63D95FA3" w:rsidR="00634453" w:rsidRPr="009737A0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horná jednodverová skrinka 600 - 1 ks</w:t>
      </w:r>
    </w:p>
    <w:p w14:paraId="20516215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>pracovná doska hrúbky 38</w:t>
      </w:r>
      <w:r>
        <w:rPr>
          <w:rFonts w:ascii="Arial" w:hAnsi="Arial" w:cs="Arial"/>
        </w:rPr>
        <w:t xml:space="preserve"> - </w:t>
      </w:r>
      <w:r w:rsidRPr="00297FB3">
        <w:rPr>
          <w:rFonts w:ascii="Arial" w:hAnsi="Arial" w:cs="Arial"/>
        </w:rPr>
        <w:t>lištovanie + abs hrana</w:t>
      </w:r>
    </w:p>
    <w:p w14:paraId="6D2C7546" w14:textId="77777777" w:rsidR="00634453" w:rsidRPr="00423826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</w:rPr>
      </w:pPr>
      <w:r w:rsidRPr="00423826">
        <w:rPr>
          <w:rFonts w:ascii="Arial" w:hAnsi="Arial" w:cs="Arial"/>
        </w:rPr>
        <w:t xml:space="preserve">drezová batéria páková </w:t>
      </w:r>
    </w:p>
    <w:p w14:paraId="5D9C00BA" w14:textId="77777777" w:rsidR="00634453" w:rsidRDefault="00634453" w:rsidP="00634453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297FB3">
        <w:rPr>
          <w:rFonts w:ascii="Arial" w:hAnsi="Arial" w:cs="Arial"/>
        </w:rPr>
        <w:t>nerezový drez s odkvapkávačom</w:t>
      </w:r>
      <w:r w:rsidRPr="00297FB3">
        <w:rPr>
          <w:rFonts w:ascii="Arial" w:hAnsi="Arial" w:cs="Arial"/>
          <w:b/>
        </w:rPr>
        <w:t xml:space="preserve"> </w:t>
      </w:r>
    </w:p>
    <w:p w14:paraId="149683EA" w14:textId="279C0469" w:rsidR="00634453" w:rsidRPr="00666D05" w:rsidRDefault="00634453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</w:t>
      </w:r>
    </w:p>
    <w:p w14:paraId="2DBBEE61" w14:textId="1DB4DDBA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3EAADDEB" w14:textId="3C1066CC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5C448590" w14:textId="4BC4BCE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558FD0B8" w14:textId="094704C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048F0948" w14:textId="7E63D17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5667B8EA" w14:textId="642DDE6B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4EBAA0E9" w14:textId="68BBF604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0DD9DC76" w14:textId="79EB48A5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60FDA3FB" w14:textId="4FBF5492" w:rsidR="00EF2AFC" w:rsidRDefault="00EF2AFC" w:rsidP="00EF1978">
      <w:pPr>
        <w:ind w:left="360"/>
        <w:jc w:val="both"/>
        <w:rPr>
          <w:rFonts w:ascii="Arial" w:hAnsi="Arial" w:cs="Arial"/>
          <w:szCs w:val="22"/>
        </w:rPr>
      </w:pPr>
    </w:p>
    <w:p w14:paraId="0A01650E" w14:textId="618C927D" w:rsidR="00EF2AFC" w:rsidRDefault="00EF2AFC" w:rsidP="00634453">
      <w:pPr>
        <w:jc w:val="both"/>
        <w:rPr>
          <w:rFonts w:ascii="Arial" w:hAnsi="Arial" w:cs="Arial"/>
          <w:szCs w:val="22"/>
        </w:rPr>
      </w:pPr>
    </w:p>
    <w:p w14:paraId="51374E33" w14:textId="220755CF" w:rsidR="00EF2AFC" w:rsidRDefault="00EF2AFC" w:rsidP="00EF1978">
      <w:pPr>
        <w:ind w:left="360"/>
        <w:jc w:val="both"/>
        <w:rPr>
          <w:rFonts w:ascii="Arial" w:hAnsi="Arial" w:cs="Arial"/>
          <w:szCs w:val="22"/>
        </w:rPr>
      </w:pPr>
    </w:p>
    <w:p w14:paraId="0E73AE95" w14:textId="77777777" w:rsidR="00EF2AFC" w:rsidRDefault="00EF2AFC" w:rsidP="00EF1978">
      <w:pPr>
        <w:ind w:left="360"/>
        <w:jc w:val="both"/>
        <w:rPr>
          <w:rFonts w:ascii="Arial" w:hAnsi="Arial" w:cs="Arial"/>
          <w:szCs w:val="22"/>
        </w:rPr>
      </w:pPr>
    </w:p>
    <w:p w14:paraId="31F8A69F" w14:textId="77777777" w:rsidR="00EF2AFC" w:rsidRDefault="00EF2AFC" w:rsidP="00EF1978">
      <w:pPr>
        <w:ind w:left="360"/>
        <w:jc w:val="both"/>
        <w:rPr>
          <w:rFonts w:ascii="Arial" w:hAnsi="Arial" w:cs="Arial"/>
          <w:szCs w:val="22"/>
        </w:rPr>
      </w:pPr>
    </w:p>
    <w:p w14:paraId="035E876B" w14:textId="77777777" w:rsidR="00EF2AFC" w:rsidRDefault="006B4EBA" w:rsidP="00EF1978">
      <w:pPr>
        <w:ind w:left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pict w14:anchorId="39BAA2BE">
          <v:shape id="_x0000_i1028" type="#_x0000_t75" style="width:455.4pt;height:469.8pt">
            <v:imagedata r:id="rId23" o:title="1761039429668"/>
          </v:shape>
        </w:pict>
      </w:r>
    </w:p>
    <w:p w14:paraId="524EE178" w14:textId="356A2F79" w:rsidR="00605F3C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45AC0E6C" w14:textId="77777777" w:rsidR="00EF2AFC" w:rsidRPr="00666D05" w:rsidRDefault="00EF2AFC" w:rsidP="00EF1978">
      <w:pPr>
        <w:ind w:left="360"/>
        <w:jc w:val="both"/>
        <w:rPr>
          <w:rFonts w:ascii="Arial" w:hAnsi="Arial" w:cs="Arial"/>
          <w:szCs w:val="22"/>
        </w:rPr>
      </w:pPr>
    </w:p>
    <w:p w14:paraId="44E073A6" w14:textId="71C1904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29C8DFFE" w14:textId="1A45D1D7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038FF249" w14:textId="5EF0D1C0" w:rsidR="00605F3C" w:rsidRPr="00666D05" w:rsidRDefault="00163A83" w:rsidP="00EF1978">
      <w:pPr>
        <w:ind w:left="360"/>
        <w:jc w:val="both"/>
        <w:rPr>
          <w:rFonts w:ascii="Arial" w:hAnsi="Arial" w:cs="Arial"/>
          <w:szCs w:val="22"/>
        </w:rPr>
      </w:pPr>
      <w:r w:rsidRPr="00666D05">
        <w:rPr>
          <w:rFonts w:ascii="Arial" w:hAnsi="Arial" w:cs="Arial"/>
          <w:szCs w:val="22"/>
        </w:rPr>
        <w:t xml:space="preserve">                            Vzor pre výrobu kuchynskej linky, pracovnej dosky</w:t>
      </w:r>
    </w:p>
    <w:p w14:paraId="152E7B5D" w14:textId="333F540F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1F88A2E9" w14:textId="57DE87DB" w:rsidR="00605F3C" w:rsidRPr="00666D05" w:rsidRDefault="00605F3C" w:rsidP="00EF1978">
      <w:pPr>
        <w:ind w:left="360"/>
        <w:jc w:val="both"/>
        <w:rPr>
          <w:rFonts w:ascii="Arial" w:hAnsi="Arial" w:cs="Arial"/>
          <w:szCs w:val="22"/>
        </w:rPr>
      </w:pPr>
    </w:p>
    <w:p w14:paraId="6C259C38" w14:textId="757204D8" w:rsidR="00D10F8D" w:rsidRPr="00D145BE" w:rsidRDefault="00D10F8D" w:rsidP="008F6D78">
      <w:pPr>
        <w:jc w:val="both"/>
        <w:rPr>
          <w:rFonts w:ascii="Arial" w:hAnsi="Arial" w:cs="Arial"/>
          <w:i/>
          <w:szCs w:val="22"/>
          <w:u w:val="single"/>
        </w:rPr>
      </w:pPr>
    </w:p>
    <w:sectPr w:rsidR="00D10F8D" w:rsidRPr="00D145BE" w:rsidSect="003A6A97">
      <w:headerReference w:type="default" r:id="rId24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C7001" w14:textId="77777777" w:rsidR="00183B05" w:rsidRDefault="00183B05" w:rsidP="00A453F8">
      <w:r>
        <w:separator/>
      </w:r>
    </w:p>
  </w:endnote>
  <w:endnote w:type="continuationSeparator" w:id="0">
    <w:p w14:paraId="3F2DD94B" w14:textId="77777777" w:rsidR="00183B05" w:rsidRDefault="00183B05" w:rsidP="00A4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75606" w14:textId="77777777" w:rsidR="00183B05" w:rsidRDefault="00183B05" w:rsidP="00A453F8">
      <w:r>
        <w:separator/>
      </w:r>
    </w:p>
  </w:footnote>
  <w:footnote w:type="continuationSeparator" w:id="0">
    <w:p w14:paraId="0C9EC302" w14:textId="77777777" w:rsidR="00183B05" w:rsidRDefault="00183B05" w:rsidP="00A45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2CA11" w14:textId="3248B925" w:rsidR="00500C89" w:rsidRPr="009A45D8" w:rsidRDefault="00A453F8" w:rsidP="00500C89">
    <w:pPr>
      <w:pStyle w:val="Hlavika"/>
      <w:rPr>
        <w:b/>
      </w:rPr>
    </w:pPr>
    <w:r>
      <w:rPr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D35F523" wp14:editId="5A0A05D9">
          <wp:simplePos x="0" y="0"/>
          <wp:positionH relativeFrom="page">
            <wp:posOffset>328295</wp:posOffset>
          </wp:positionH>
          <wp:positionV relativeFrom="paragraph">
            <wp:posOffset>-600710</wp:posOffset>
          </wp:positionV>
          <wp:extent cx="1898650" cy="1136650"/>
          <wp:effectExtent l="0" t="0" r="6350" b="6350"/>
          <wp:wrapNone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  hlavicka pre wor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5D8">
      <w:tab/>
      <w:t xml:space="preserve">                                     </w:t>
    </w:r>
    <w:r w:rsidR="008F55FE">
      <w:t xml:space="preserve">                                                                                                                                                                          </w:t>
    </w:r>
    <w:r w:rsidR="009A45D8">
      <w:t xml:space="preserve">                                                                                      </w:t>
    </w:r>
  </w:p>
  <w:p w14:paraId="230ED461" w14:textId="2345DEBE" w:rsidR="00A453F8" w:rsidRPr="009A45D8" w:rsidRDefault="009A45D8">
    <w:pPr>
      <w:pStyle w:val="Hlavika"/>
      <w:rPr>
        <w:b/>
      </w:rPr>
    </w:pPr>
    <w:r w:rsidRPr="009A45D8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203A"/>
    <w:multiLevelType w:val="hybridMultilevel"/>
    <w:tmpl w:val="3B9E71F8"/>
    <w:lvl w:ilvl="0" w:tplc="CD56F0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66F59"/>
    <w:multiLevelType w:val="multilevel"/>
    <w:tmpl w:val="DE1C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679DA"/>
    <w:multiLevelType w:val="multilevel"/>
    <w:tmpl w:val="DF5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A48CE"/>
    <w:multiLevelType w:val="hybridMultilevel"/>
    <w:tmpl w:val="03CE2F56"/>
    <w:lvl w:ilvl="0" w:tplc="5CE06E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065"/>
    <w:multiLevelType w:val="hybridMultilevel"/>
    <w:tmpl w:val="8A4E5B8E"/>
    <w:lvl w:ilvl="0" w:tplc="FFFFFFFF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1B6499"/>
    <w:multiLevelType w:val="hybridMultilevel"/>
    <w:tmpl w:val="92B25F5E"/>
    <w:lvl w:ilvl="0" w:tplc="BCD81D1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5345E"/>
    <w:multiLevelType w:val="multilevel"/>
    <w:tmpl w:val="575A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2D30CA"/>
    <w:multiLevelType w:val="hybridMultilevel"/>
    <w:tmpl w:val="C7C8EF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533C"/>
    <w:multiLevelType w:val="multilevel"/>
    <w:tmpl w:val="BB10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164854"/>
    <w:multiLevelType w:val="hybridMultilevel"/>
    <w:tmpl w:val="E140F426"/>
    <w:lvl w:ilvl="0" w:tplc="DA1600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17DFA"/>
    <w:multiLevelType w:val="hybridMultilevel"/>
    <w:tmpl w:val="B38A4C3E"/>
    <w:lvl w:ilvl="0" w:tplc="5742E5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65785"/>
    <w:multiLevelType w:val="hybridMultilevel"/>
    <w:tmpl w:val="6622B284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007CB1"/>
    <w:multiLevelType w:val="multilevel"/>
    <w:tmpl w:val="C17A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F3DE3"/>
    <w:multiLevelType w:val="hybridMultilevel"/>
    <w:tmpl w:val="F35EF8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855FB"/>
    <w:multiLevelType w:val="hybridMultilevel"/>
    <w:tmpl w:val="A88EE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328A9"/>
    <w:multiLevelType w:val="hybridMultilevel"/>
    <w:tmpl w:val="E6EEFD94"/>
    <w:lvl w:ilvl="0" w:tplc="5C2A2CC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628CA"/>
    <w:multiLevelType w:val="multilevel"/>
    <w:tmpl w:val="15967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D24B66"/>
    <w:multiLevelType w:val="hybridMultilevel"/>
    <w:tmpl w:val="8F9CDB7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A200449"/>
    <w:multiLevelType w:val="multilevel"/>
    <w:tmpl w:val="069A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A23B81"/>
    <w:multiLevelType w:val="hybridMultilevel"/>
    <w:tmpl w:val="6B4CA16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561EC"/>
    <w:multiLevelType w:val="hybridMultilevel"/>
    <w:tmpl w:val="B1F6DE40"/>
    <w:lvl w:ilvl="0" w:tplc="7A92B30E">
      <w:start w:val="1"/>
      <w:numFmt w:val="bullet"/>
      <w:lvlText w:val="-"/>
      <w:lvlJc w:val="left"/>
      <w:pPr>
        <w:ind w:left="892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1" w15:restartNumberingAfterBreak="0">
    <w:nsid w:val="57B0322E"/>
    <w:multiLevelType w:val="hybridMultilevel"/>
    <w:tmpl w:val="0E960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46371F"/>
    <w:multiLevelType w:val="hybridMultilevel"/>
    <w:tmpl w:val="D978813C"/>
    <w:lvl w:ilvl="0" w:tplc="2F4008D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D223924"/>
    <w:multiLevelType w:val="hybridMultilevel"/>
    <w:tmpl w:val="A5820E04"/>
    <w:lvl w:ilvl="0" w:tplc="041B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4" w15:restartNumberingAfterBreak="0">
    <w:nsid w:val="5F1043E3"/>
    <w:multiLevelType w:val="hybridMultilevel"/>
    <w:tmpl w:val="ABA8FD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D4DB0"/>
    <w:multiLevelType w:val="hybridMultilevel"/>
    <w:tmpl w:val="B03C7764"/>
    <w:lvl w:ilvl="0" w:tplc="51E8C99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96D2D"/>
    <w:multiLevelType w:val="hybridMultilevel"/>
    <w:tmpl w:val="EDEE53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E2F83"/>
    <w:multiLevelType w:val="hybridMultilevel"/>
    <w:tmpl w:val="CB6A4C1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A107E92"/>
    <w:multiLevelType w:val="multilevel"/>
    <w:tmpl w:val="0B7C0FC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33568A"/>
    <w:multiLevelType w:val="multilevel"/>
    <w:tmpl w:val="74A0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740607"/>
    <w:multiLevelType w:val="hybridMultilevel"/>
    <w:tmpl w:val="C95C5D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1"/>
  </w:num>
  <w:num w:numId="4">
    <w:abstractNumId w:val="21"/>
  </w:num>
  <w:num w:numId="5">
    <w:abstractNumId w:val="26"/>
  </w:num>
  <w:num w:numId="6">
    <w:abstractNumId w:val="5"/>
  </w:num>
  <w:num w:numId="7">
    <w:abstractNumId w:val="3"/>
  </w:num>
  <w:num w:numId="8">
    <w:abstractNumId w:val="4"/>
  </w:num>
  <w:num w:numId="9">
    <w:abstractNumId w:val="10"/>
  </w:num>
  <w:num w:numId="10">
    <w:abstractNumId w:val="15"/>
  </w:num>
  <w:num w:numId="11">
    <w:abstractNumId w:val="20"/>
  </w:num>
  <w:num w:numId="12">
    <w:abstractNumId w:val="23"/>
  </w:num>
  <w:num w:numId="13">
    <w:abstractNumId w:val="13"/>
  </w:num>
  <w:num w:numId="14">
    <w:abstractNumId w:val="27"/>
  </w:num>
  <w:num w:numId="15">
    <w:abstractNumId w:val="22"/>
  </w:num>
  <w:num w:numId="16">
    <w:abstractNumId w:val="9"/>
  </w:num>
  <w:num w:numId="17">
    <w:abstractNumId w:val="12"/>
  </w:num>
  <w:num w:numId="18">
    <w:abstractNumId w:val="28"/>
  </w:num>
  <w:num w:numId="19">
    <w:abstractNumId w:val="2"/>
  </w:num>
  <w:num w:numId="20">
    <w:abstractNumId w:val="6"/>
  </w:num>
  <w:num w:numId="21">
    <w:abstractNumId w:val="8"/>
  </w:num>
  <w:num w:numId="22">
    <w:abstractNumId w:val="24"/>
  </w:num>
  <w:num w:numId="23">
    <w:abstractNumId w:val="0"/>
  </w:num>
  <w:num w:numId="24">
    <w:abstractNumId w:val="19"/>
  </w:num>
  <w:num w:numId="25">
    <w:abstractNumId w:val="1"/>
  </w:num>
  <w:num w:numId="26">
    <w:abstractNumId w:val="29"/>
  </w:num>
  <w:num w:numId="27">
    <w:abstractNumId w:val="18"/>
  </w:num>
  <w:num w:numId="28">
    <w:abstractNumId w:val="16"/>
  </w:num>
  <w:num w:numId="29">
    <w:abstractNumId w:val="7"/>
  </w:num>
  <w:num w:numId="30">
    <w:abstractNumId w:val="3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6A3"/>
    <w:rsid w:val="000166C2"/>
    <w:rsid w:val="000203B2"/>
    <w:rsid w:val="00022455"/>
    <w:rsid w:val="000230FF"/>
    <w:rsid w:val="000316C4"/>
    <w:rsid w:val="0003414B"/>
    <w:rsid w:val="0003745B"/>
    <w:rsid w:val="00043C51"/>
    <w:rsid w:val="00053548"/>
    <w:rsid w:val="000569B9"/>
    <w:rsid w:val="00056FAA"/>
    <w:rsid w:val="00057494"/>
    <w:rsid w:val="00072076"/>
    <w:rsid w:val="00085B97"/>
    <w:rsid w:val="00085E8B"/>
    <w:rsid w:val="00094B69"/>
    <w:rsid w:val="000A56B9"/>
    <w:rsid w:val="000B3910"/>
    <w:rsid w:val="000C1E60"/>
    <w:rsid w:val="000C6235"/>
    <w:rsid w:val="000E25F0"/>
    <w:rsid w:val="000E3E64"/>
    <w:rsid w:val="000E775C"/>
    <w:rsid w:val="000E7FE6"/>
    <w:rsid w:val="000F5BF3"/>
    <w:rsid w:val="000F7AD1"/>
    <w:rsid w:val="000F7AE5"/>
    <w:rsid w:val="001117E7"/>
    <w:rsid w:val="00116561"/>
    <w:rsid w:val="00123268"/>
    <w:rsid w:val="001270EC"/>
    <w:rsid w:val="00127499"/>
    <w:rsid w:val="001279CC"/>
    <w:rsid w:val="00137AC7"/>
    <w:rsid w:val="00145584"/>
    <w:rsid w:val="00163A83"/>
    <w:rsid w:val="00164900"/>
    <w:rsid w:val="00170F0A"/>
    <w:rsid w:val="0017269A"/>
    <w:rsid w:val="0017471B"/>
    <w:rsid w:val="00183B05"/>
    <w:rsid w:val="001861B2"/>
    <w:rsid w:val="001914C8"/>
    <w:rsid w:val="00194891"/>
    <w:rsid w:val="001A6F8B"/>
    <w:rsid w:val="001B0F25"/>
    <w:rsid w:val="001C488A"/>
    <w:rsid w:val="001C592C"/>
    <w:rsid w:val="001D2578"/>
    <w:rsid w:val="001D7650"/>
    <w:rsid w:val="001D7EE0"/>
    <w:rsid w:val="001E506B"/>
    <w:rsid w:val="001F3404"/>
    <w:rsid w:val="001F4701"/>
    <w:rsid w:val="001F6468"/>
    <w:rsid w:val="00200F63"/>
    <w:rsid w:val="00205475"/>
    <w:rsid w:val="002166CA"/>
    <w:rsid w:val="00223B83"/>
    <w:rsid w:val="002268D3"/>
    <w:rsid w:val="0022763B"/>
    <w:rsid w:val="00240C39"/>
    <w:rsid w:val="0024476F"/>
    <w:rsid w:val="00256F94"/>
    <w:rsid w:val="0026432B"/>
    <w:rsid w:val="00265A7F"/>
    <w:rsid w:val="0027358E"/>
    <w:rsid w:val="00273CE2"/>
    <w:rsid w:val="002748EE"/>
    <w:rsid w:val="00280F5C"/>
    <w:rsid w:val="00290A27"/>
    <w:rsid w:val="00292A25"/>
    <w:rsid w:val="00294C0E"/>
    <w:rsid w:val="002A6035"/>
    <w:rsid w:val="002B4085"/>
    <w:rsid w:val="002B6635"/>
    <w:rsid w:val="002C07FB"/>
    <w:rsid w:val="002C6420"/>
    <w:rsid w:val="002C6835"/>
    <w:rsid w:val="002D5AF5"/>
    <w:rsid w:val="002E1396"/>
    <w:rsid w:val="002E13F2"/>
    <w:rsid w:val="002E34B1"/>
    <w:rsid w:val="002E53C9"/>
    <w:rsid w:val="002F2B46"/>
    <w:rsid w:val="00330784"/>
    <w:rsid w:val="00330DA4"/>
    <w:rsid w:val="0034237D"/>
    <w:rsid w:val="00344D1C"/>
    <w:rsid w:val="003473A8"/>
    <w:rsid w:val="003559F9"/>
    <w:rsid w:val="00371416"/>
    <w:rsid w:val="00373AB4"/>
    <w:rsid w:val="00374606"/>
    <w:rsid w:val="00382284"/>
    <w:rsid w:val="00391C62"/>
    <w:rsid w:val="00391C6A"/>
    <w:rsid w:val="00396CC8"/>
    <w:rsid w:val="003A0CD6"/>
    <w:rsid w:val="003A6A97"/>
    <w:rsid w:val="003C4775"/>
    <w:rsid w:val="003D2439"/>
    <w:rsid w:val="003D46A8"/>
    <w:rsid w:val="003E304E"/>
    <w:rsid w:val="003F3AC6"/>
    <w:rsid w:val="003F68F4"/>
    <w:rsid w:val="004059E3"/>
    <w:rsid w:val="004173BE"/>
    <w:rsid w:val="00420850"/>
    <w:rsid w:val="00420AC2"/>
    <w:rsid w:val="0042741C"/>
    <w:rsid w:val="00437E40"/>
    <w:rsid w:val="0045113E"/>
    <w:rsid w:val="00454007"/>
    <w:rsid w:val="004540FA"/>
    <w:rsid w:val="004558F3"/>
    <w:rsid w:val="00474352"/>
    <w:rsid w:val="00480AD8"/>
    <w:rsid w:val="00481C76"/>
    <w:rsid w:val="004824AD"/>
    <w:rsid w:val="00485D11"/>
    <w:rsid w:val="004870B0"/>
    <w:rsid w:val="00494FC2"/>
    <w:rsid w:val="004A5F70"/>
    <w:rsid w:val="004B426D"/>
    <w:rsid w:val="004B5E44"/>
    <w:rsid w:val="004B64F5"/>
    <w:rsid w:val="004B7118"/>
    <w:rsid w:val="004B7A67"/>
    <w:rsid w:val="004C093D"/>
    <w:rsid w:val="004C1D5F"/>
    <w:rsid w:val="004D0137"/>
    <w:rsid w:val="004D042E"/>
    <w:rsid w:val="004D604F"/>
    <w:rsid w:val="004D6D19"/>
    <w:rsid w:val="004E1224"/>
    <w:rsid w:val="004F5ACC"/>
    <w:rsid w:val="00500C89"/>
    <w:rsid w:val="00504A30"/>
    <w:rsid w:val="00505997"/>
    <w:rsid w:val="00510A5B"/>
    <w:rsid w:val="005123DF"/>
    <w:rsid w:val="00512C1A"/>
    <w:rsid w:val="005135E0"/>
    <w:rsid w:val="005146AC"/>
    <w:rsid w:val="00520A6E"/>
    <w:rsid w:val="00523DD2"/>
    <w:rsid w:val="005275C0"/>
    <w:rsid w:val="0055569B"/>
    <w:rsid w:val="00560018"/>
    <w:rsid w:val="005639CF"/>
    <w:rsid w:val="00564489"/>
    <w:rsid w:val="005804B3"/>
    <w:rsid w:val="005868D9"/>
    <w:rsid w:val="005932A0"/>
    <w:rsid w:val="00593F99"/>
    <w:rsid w:val="005A4727"/>
    <w:rsid w:val="005B0BC4"/>
    <w:rsid w:val="005B4D22"/>
    <w:rsid w:val="005C25A2"/>
    <w:rsid w:val="005C3111"/>
    <w:rsid w:val="005C4DB9"/>
    <w:rsid w:val="005D0B34"/>
    <w:rsid w:val="005D72F0"/>
    <w:rsid w:val="005E272C"/>
    <w:rsid w:val="005E4EFD"/>
    <w:rsid w:val="005E6AE9"/>
    <w:rsid w:val="00605F3C"/>
    <w:rsid w:val="00613D79"/>
    <w:rsid w:val="006157BD"/>
    <w:rsid w:val="00622E86"/>
    <w:rsid w:val="00626785"/>
    <w:rsid w:val="0063223C"/>
    <w:rsid w:val="00634453"/>
    <w:rsid w:val="00643D1C"/>
    <w:rsid w:val="006504CB"/>
    <w:rsid w:val="006620A6"/>
    <w:rsid w:val="00666D05"/>
    <w:rsid w:val="00676DFA"/>
    <w:rsid w:val="006846EA"/>
    <w:rsid w:val="00685557"/>
    <w:rsid w:val="006A2E41"/>
    <w:rsid w:val="006B4EBA"/>
    <w:rsid w:val="006B7C0F"/>
    <w:rsid w:val="006C381B"/>
    <w:rsid w:val="006C516A"/>
    <w:rsid w:val="006D6ABA"/>
    <w:rsid w:val="006E0DF2"/>
    <w:rsid w:val="006E58A3"/>
    <w:rsid w:val="006F039A"/>
    <w:rsid w:val="006F3814"/>
    <w:rsid w:val="00702466"/>
    <w:rsid w:val="0072139B"/>
    <w:rsid w:val="00725882"/>
    <w:rsid w:val="00731F3E"/>
    <w:rsid w:val="0073565D"/>
    <w:rsid w:val="00735DDC"/>
    <w:rsid w:val="0077580E"/>
    <w:rsid w:val="00777161"/>
    <w:rsid w:val="00792F3C"/>
    <w:rsid w:val="00797399"/>
    <w:rsid w:val="007B5709"/>
    <w:rsid w:val="007C5CFB"/>
    <w:rsid w:val="007D12D2"/>
    <w:rsid w:val="007D63BC"/>
    <w:rsid w:val="007E03CB"/>
    <w:rsid w:val="007E08D9"/>
    <w:rsid w:val="007E330A"/>
    <w:rsid w:val="007F16A3"/>
    <w:rsid w:val="008022A0"/>
    <w:rsid w:val="00807677"/>
    <w:rsid w:val="008301C9"/>
    <w:rsid w:val="008322F9"/>
    <w:rsid w:val="0083494F"/>
    <w:rsid w:val="00844578"/>
    <w:rsid w:val="00861AD5"/>
    <w:rsid w:val="00863A59"/>
    <w:rsid w:val="00865507"/>
    <w:rsid w:val="00871C77"/>
    <w:rsid w:val="0087461C"/>
    <w:rsid w:val="00876976"/>
    <w:rsid w:val="008832DE"/>
    <w:rsid w:val="00885AC9"/>
    <w:rsid w:val="00890F50"/>
    <w:rsid w:val="008A056B"/>
    <w:rsid w:val="008C09BC"/>
    <w:rsid w:val="008C0B72"/>
    <w:rsid w:val="008C1803"/>
    <w:rsid w:val="008C40D5"/>
    <w:rsid w:val="008C563C"/>
    <w:rsid w:val="008C5963"/>
    <w:rsid w:val="008C5EC2"/>
    <w:rsid w:val="008C63CF"/>
    <w:rsid w:val="008D3380"/>
    <w:rsid w:val="008D342B"/>
    <w:rsid w:val="008D6165"/>
    <w:rsid w:val="008D7832"/>
    <w:rsid w:val="008E2B5C"/>
    <w:rsid w:val="008E3880"/>
    <w:rsid w:val="008F55FE"/>
    <w:rsid w:val="008F6D78"/>
    <w:rsid w:val="00902E27"/>
    <w:rsid w:val="00906534"/>
    <w:rsid w:val="009076FD"/>
    <w:rsid w:val="00910A4C"/>
    <w:rsid w:val="00912569"/>
    <w:rsid w:val="00917B1F"/>
    <w:rsid w:val="0092196F"/>
    <w:rsid w:val="00925016"/>
    <w:rsid w:val="0092550B"/>
    <w:rsid w:val="00931E69"/>
    <w:rsid w:val="00933363"/>
    <w:rsid w:val="00934750"/>
    <w:rsid w:val="0093769F"/>
    <w:rsid w:val="00942C88"/>
    <w:rsid w:val="0095745D"/>
    <w:rsid w:val="00967B88"/>
    <w:rsid w:val="00972AA4"/>
    <w:rsid w:val="009737A0"/>
    <w:rsid w:val="00975E53"/>
    <w:rsid w:val="00977810"/>
    <w:rsid w:val="009A096D"/>
    <w:rsid w:val="009A0F10"/>
    <w:rsid w:val="009A269F"/>
    <w:rsid w:val="009A3991"/>
    <w:rsid w:val="009A45D8"/>
    <w:rsid w:val="009B074F"/>
    <w:rsid w:val="009B2254"/>
    <w:rsid w:val="009B5CD1"/>
    <w:rsid w:val="009C11B9"/>
    <w:rsid w:val="009E15F3"/>
    <w:rsid w:val="009E4318"/>
    <w:rsid w:val="009F1DFB"/>
    <w:rsid w:val="009F4A06"/>
    <w:rsid w:val="00A0288D"/>
    <w:rsid w:val="00A02E34"/>
    <w:rsid w:val="00A2397E"/>
    <w:rsid w:val="00A25470"/>
    <w:rsid w:val="00A317AE"/>
    <w:rsid w:val="00A347DE"/>
    <w:rsid w:val="00A453F8"/>
    <w:rsid w:val="00A505B5"/>
    <w:rsid w:val="00A531D0"/>
    <w:rsid w:val="00A62D74"/>
    <w:rsid w:val="00A64744"/>
    <w:rsid w:val="00A65974"/>
    <w:rsid w:val="00A67A3E"/>
    <w:rsid w:val="00A716E2"/>
    <w:rsid w:val="00A72F60"/>
    <w:rsid w:val="00A82C1E"/>
    <w:rsid w:val="00A83607"/>
    <w:rsid w:val="00A83AE3"/>
    <w:rsid w:val="00A8593C"/>
    <w:rsid w:val="00A861E1"/>
    <w:rsid w:val="00A9783F"/>
    <w:rsid w:val="00AB2769"/>
    <w:rsid w:val="00AB29AC"/>
    <w:rsid w:val="00AB70CA"/>
    <w:rsid w:val="00AC3793"/>
    <w:rsid w:val="00AC6449"/>
    <w:rsid w:val="00AE226C"/>
    <w:rsid w:val="00AE5E3C"/>
    <w:rsid w:val="00AF34CC"/>
    <w:rsid w:val="00AF716E"/>
    <w:rsid w:val="00B13ED4"/>
    <w:rsid w:val="00B212BB"/>
    <w:rsid w:val="00B23B27"/>
    <w:rsid w:val="00B258B0"/>
    <w:rsid w:val="00B30605"/>
    <w:rsid w:val="00B36A0B"/>
    <w:rsid w:val="00B45DBD"/>
    <w:rsid w:val="00B5546B"/>
    <w:rsid w:val="00B56B5E"/>
    <w:rsid w:val="00B65FB5"/>
    <w:rsid w:val="00B66D2C"/>
    <w:rsid w:val="00B821FF"/>
    <w:rsid w:val="00BA0210"/>
    <w:rsid w:val="00BB2094"/>
    <w:rsid w:val="00BB2488"/>
    <w:rsid w:val="00BB67D7"/>
    <w:rsid w:val="00BD0617"/>
    <w:rsid w:val="00BE3F41"/>
    <w:rsid w:val="00BE4915"/>
    <w:rsid w:val="00BE572C"/>
    <w:rsid w:val="00BF1489"/>
    <w:rsid w:val="00BF2923"/>
    <w:rsid w:val="00BF714D"/>
    <w:rsid w:val="00C01C99"/>
    <w:rsid w:val="00C0283A"/>
    <w:rsid w:val="00C11F60"/>
    <w:rsid w:val="00C1315E"/>
    <w:rsid w:val="00C24C15"/>
    <w:rsid w:val="00C35896"/>
    <w:rsid w:val="00C407A1"/>
    <w:rsid w:val="00C44FC2"/>
    <w:rsid w:val="00C50C04"/>
    <w:rsid w:val="00C52D65"/>
    <w:rsid w:val="00C537B6"/>
    <w:rsid w:val="00C62D2D"/>
    <w:rsid w:val="00C820F3"/>
    <w:rsid w:val="00C87A12"/>
    <w:rsid w:val="00C959B2"/>
    <w:rsid w:val="00CA61CB"/>
    <w:rsid w:val="00CB2F51"/>
    <w:rsid w:val="00CB3C96"/>
    <w:rsid w:val="00CB7F06"/>
    <w:rsid w:val="00CC5771"/>
    <w:rsid w:val="00CD2DDA"/>
    <w:rsid w:val="00CD58A9"/>
    <w:rsid w:val="00CE0EBA"/>
    <w:rsid w:val="00D005AC"/>
    <w:rsid w:val="00D00C82"/>
    <w:rsid w:val="00D01FAC"/>
    <w:rsid w:val="00D079C7"/>
    <w:rsid w:val="00D10F8D"/>
    <w:rsid w:val="00D13A6F"/>
    <w:rsid w:val="00D145BE"/>
    <w:rsid w:val="00D164E4"/>
    <w:rsid w:val="00D17201"/>
    <w:rsid w:val="00D31820"/>
    <w:rsid w:val="00D32983"/>
    <w:rsid w:val="00D4384F"/>
    <w:rsid w:val="00D44FD6"/>
    <w:rsid w:val="00D45833"/>
    <w:rsid w:val="00D459DA"/>
    <w:rsid w:val="00D5378D"/>
    <w:rsid w:val="00D56553"/>
    <w:rsid w:val="00D64E19"/>
    <w:rsid w:val="00D64F37"/>
    <w:rsid w:val="00D66AB3"/>
    <w:rsid w:val="00D86D2C"/>
    <w:rsid w:val="00DA06A9"/>
    <w:rsid w:val="00DA17C7"/>
    <w:rsid w:val="00DA26DA"/>
    <w:rsid w:val="00DA4A46"/>
    <w:rsid w:val="00DA63BB"/>
    <w:rsid w:val="00DB2F99"/>
    <w:rsid w:val="00DB3B14"/>
    <w:rsid w:val="00DC0FBE"/>
    <w:rsid w:val="00DC5D2A"/>
    <w:rsid w:val="00DC69D4"/>
    <w:rsid w:val="00DD053C"/>
    <w:rsid w:val="00DD0687"/>
    <w:rsid w:val="00DE14DC"/>
    <w:rsid w:val="00DE4DBD"/>
    <w:rsid w:val="00DE73A9"/>
    <w:rsid w:val="00DF3655"/>
    <w:rsid w:val="00E05220"/>
    <w:rsid w:val="00E12C56"/>
    <w:rsid w:val="00E158DB"/>
    <w:rsid w:val="00E158FB"/>
    <w:rsid w:val="00E209C5"/>
    <w:rsid w:val="00E22180"/>
    <w:rsid w:val="00E2610A"/>
    <w:rsid w:val="00E348E7"/>
    <w:rsid w:val="00E41A88"/>
    <w:rsid w:val="00E41E82"/>
    <w:rsid w:val="00E42E97"/>
    <w:rsid w:val="00E43D08"/>
    <w:rsid w:val="00E43DA7"/>
    <w:rsid w:val="00E62ECB"/>
    <w:rsid w:val="00E64A6A"/>
    <w:rsid w:val="00E66F69"/>
    <w:rsid w:val="00E719A2"/>
    <w:rsid w:val="00E7635D"/>
    <w:rsid w:val="00E864BF"/>
    <w:rsid w:val="00E942E7"/>
    <w:rsid w:val="00E95DFE"/>
    <w:rsid w:val="00E95FA7"/>
    <w:rsid w:val="00EA0F03"/>
    <w:rsid w:val="00EB407E"/>
    <w:rsid w:val="00EC10D2"/>
    <w:rsid w:val="00EC20BE"/>
    <w:rsid w:val="00ED66DD"/>
    <w:rsid w:val="00EF1978"/>
    <w:rsid w:val="00EF2AFC"/>
    <w:rsid w:val="00F10A80"/>
    <w:rsid w:val="00F117CA"/>
    <w:rsid w:val="00F1432E"/>
    <w:rsid w:val="00F16ED1"/>
    <w:rsid w:val="00F21F78"/>
    <w:rsid w:val="00F33B46"/>
    <w:rsid w:val="00F406CB"/>
    <w:rsid w:val="00F56D9F"/>
    <w:rsid w:val="00F6162B"/>
    <w:rsid w:val="00F815AE"/>
    <w:rsid w:val="00F8375F"/>
    <w:rsid w:val="00F9226A"/>
    <w:rsid w:val="00FA2FCC"/>
    <w:rsid w:val="00FB2CF0"/>
    <w:rsid w:val="00FC2FD7"/>
    <w:rsid w:val="00FC4D32"/>
    <w:rsid w:val="00FC6EF1"/>
    <w:rsid w:val="0194EF6C"/>
    <w:rsid w:val="04914DF6"/>
    <w:rsid w:val="04C69DA5"/>
    <w:rsid w:val="154DB9C1"/>
    <w:rsid w:val="29477392"/>
    <w:rsid w:val="308D58E6"/>
    <w:rsid w:val="37277DBD"/>
    <w:rsid w:val="3A0E12E8"/>
    <w:rsid w:val="3C41AA46"/>
    <w:rsid w:val="45E547B1"/>
    <w:rsid w:val="56483ACC"/>
    <w:rsid w:val="58566516"/>
    <w:rsid w:val="5A9B0C5D"/>
    <w:rsid w:val="5EC6A1E8"/>
    <w:rsid w:val="6EC771CD"/>
    <w:rsid w:val="7A75DEFC"/>
    <w:rsid w:val="7B0B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93BAA20"/>
  <w15:docId w15:val="{2745391D-932B-4E89-819B-49BEF9EB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D438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table" w:styleId="Mriekatabuky">
    <w:name w:val="Table Grid"/>
    <w:basedOn w:val="Normlnatabuka"/>
    <w:uiPriority w:val="59"/>
    <w:rsid w:val="008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D4384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paragraph" w:styleId="Normlnywebov">
    <w:name w:val="Normal (Web)"/>
    <w:basedOn w:val="Normlny"/>
    <w:uiPriority w:val="99"/>
    <w:unhideWhenUsed/>
    <w:rsid w:val="00420850"/>
    <w:pPr>
      <w:spacing w:before="100" w:beforeAutospacing="1" w:after="100" w:afterAutospacing="1"/>
    </w:pPr>
    <w:rPr>
      <w:sz w:val="24"/>
      <w:szCs w:val="24"/>
    </w:rPr>
  </w:style>
  <w:style w:type="character" w:styleId="Vrazn">
    <w:name w:val="Strong"/>
    <w:basedOn w:val="Predvolenpsmoodseku"/>
    <w:uiPriority w:val="22"/>
    <w:qFormat/>
    <w:rsid w:val="004208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74435a-4a45-4c55-8a16-0cdcf1ec5f3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F8CBE52F0F54DAF2B833882E3CAFD" ma:contentTypeVersion="11" ma:contentTypeDescription="Umožňuje vytvoriť nový dokument." ma:contentTypeScope="" ma:versionID="8413e6787634ab76eff09b565e7ecd1c">
  <xsd:schema xmlns:xsd="http://www.w3.org/2001/XMLSchema" xmlns:xs="http://www.w3.org/2001/XMLSchema" xmlns:p="http://schemas.microsoft.com/office/2006/metadata/properties" xmlns:ns3="0a74435a-4a45-4c55-8a16-0cdcf1ec5f3f" targetNamespace="http://schemas.microsoft.com/office/2006/metadata/properties" ma:root="true" ma:fieldsID="4f651c891456a2a2ae8e68083a61197d" ns3:_="">
    <xsd:import namespace="0a74435a-4a45-4c55-8a16-0cdcf1ec5f3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4435a-4a45-4c55-8a16-0cdcf1ec5f3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75623-5E77-4F7A-BF0A-6E550AB6C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7769FE-EB78-4973-8021-3CC00C79523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a74435a-4a45-4c55-8a16-0cdcf1ec5f3f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83E124F-D548-4B62-9CAE-01B0EB661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4435a-4a45-4c55-8a16-0cdcf1ec5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CCABC3-F13F-49E1-91CD-467DBEA98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Peter Ledecky</dc:creator>
  <cp:lastModifiedBy>Michal Kazáni</cp:lastModifiedBy>
  <cp:revision>4</cp:revision>
  <cp:lastPrinted>2025-11-26T08:50:00Z</cp:lastPrinted>
  <dcterms:created xsi:type="dcterms:W3CDTF">2025-12-02T06:56:00Z</dcterms:created>
  <dcterms:modified xsi:type="dcterms:W3CDTF">2026-01-14T08:39:00Z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0x010100222F8CBE52F0F54DAF2B833882E3CAFD</vt:lpwstr>
  </property>
  <property fmtid="{D5CDD505-2E9C-101B-9397-08002B2CF9AE}" pid="3" name="MediaServiceImageTags">
    <vt:lpwstr/>
  </property>
</Properties>
</file>