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923"/>
        <w:gridCol w:w="1900"/>
        <w:gridCol w:w="1428"/>
        <w:gridCol w:w="1170"/>
        <w:gridCol w:w="2341"/>
      </w:tblGrid>
      <w:tr w:rsidR="006F332B" w:rsidRPr="006A7EEE" w14:paraId="30CCA81E" w14:textId="77777777" w:rsidTr="001A2C3E">
        <w:trPr>
          <w:cantSplit/>
        </w:trPr>
        <w:tc>
          <w:tcPr>
            <w:tcW w:w="1318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266B3F0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  <w:r>
              <w:rPr>
                <w:noProof/>
                <w:lang w:val="sk-SK"/>
              </w:rPr>
              <w:drawing>
                <wp:anchor distT="0" distB="0" distL="114300" distR="114300" simplePos="0" relativeHeight="251659264" behindDoc="0" locked="0" layoutInCell="1" allowOverlap="1" wp14:anchorId="58BFED45" wp14:editId="55FE54D8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27940</wp:posOffset>
                  </wp:positionV>
                  <wp:extent cx="1150620" cy="584835"/>
                  <wp:effectExtent l="0" t="0" r="0" b="5715"/>
                  <wp:wrapNone/>
                  <wp:docPr id="1" name="Obrázok 1" descr="nove logo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ove logo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2" w:type="pct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911B123" w14:textId="77777777" w:rsidR="006F332B" w:rsidRPr="006A7EEE" w:rsidRDefault="006F332B" w:rsidP="001A2C3E">
            <w:pPr>
              <w:spacing w:before="240"/>
              <w:jc w:val="center"/>
              <w:rPr>
                <w:rFonts w:cs="Arial"/>
                <w:szCs w:val="22"/>
                <w:lang w:val="sk-SK"/>
              </w:rPr>
            </w:pPr>
            <w:r w:rsidRPr="006A7EEE">
              <w:rPr>
                <w:rFonts w:cs="Arial"/>
                <w:szCs w:val="22"/>
                <w:lang w:val="sk-SK"/>
              </w:rPr>
              <w:t>Stredoslovenská distribučná, a.s.</w:t>
            </w:r>
          </w:p>
          <w:p w14:paraId="16C57956" w14:textId="77777777" w:rsidR="006F332B" w:rsidRPr="006A7EEE" w:rsidRDefault="006F332B" w:rsidP="001A2C3E">
            <w:pPr>
              <w:spacing w:after="240"/>
              <w:jc w:val="center"/>
              <w:rPr>
                <w:rFonts w:cs="Arial"/>
                <w:szCs w:val="22"/>
                <w:lang w:val="sk-SK"/>
              </w:rPr>
            </w:pPr>
            <w:r w:rsidRPr="006A7EEE">
              <w:rPr>
                <w:rFonts w:cs="Arial"/>
                <w:szCs w:val="22"/>
                <w:lang w:val="sk-SK"/>
              </w:rPr>
              <w:t>Pri Rajčianke 2927/8, 010 47 Žilina, www.ssd.sk</w:t>
            </w:r>
          </w:p>
        </w:tc>
      </w:tr>
      <w:tr w:rsidR="006F332B" w:rsidRPr="006A7EEE" w14:paraId="202BFB3C" w14:textId="77777777" w:rsidTr="001A2C3E">
        <w:trPr>
          <w:cantSplit/>
        </w:trPr>
        <w:tc>
          <w:tcPr>
            <w:tcW w:w="5000" w:type="pct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65A5281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421BDCE7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41F6730B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26A840C5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1FC97BE4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0FA2A7C2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6E0A6D5A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21121886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4E4385D9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0F72C661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413123F9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153DCBCB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7EBFF765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2582D6ED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277C180B" w14:textId="77777777" w:rsidR="006F332B" w:rsidRPr="006A7EEE" w:rsidRDefault="006F332B" w:rsidP="001A2C3E">
            <w:pPr>
              <w:jc w:val="center"/>
              <w:rPr>
                <w:rFonts w:cs="Arial"/>
                <w:b/>
                <w:sz w:val="36"/>
                <w:szCs w:val="36"/>
                <w:lang w:val="sk-SK"/>
              </w:rPr>
            </w:pPr>
            <w:r w:rsidRPr="006A7EEE">
              <w:rPr>
                <w:rFonts w:cs="Arial"/>
                <w:b/>
                <w:sz w:val="36"/>
                <w:szCs w:val="36"/>
                <w:lang w:val="sk-SK"/>
              </w:rPr>
              <w:t>Technický štandard:</w:t>
            </w:r>
          </w:p>
          <w:p w14:paraId="5EB31E95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  <w:p w14:paraId="18A92A00" w14:textId="7FA1FFB5" w:rsidR="006F332B" w:rsidRPr="006A7EEE" w:rsidRDefault="00195347" w:rsidP="001A2C3E">
            <w:pPr>
              <w:jc w:val="center"/>
              <w:rPr>
                <w:rFonts w:cs="Arial"/>
                <w:sz w:val="28"/>
                <w:szCs w:val="28"/>
                <w:lang w:val="sk-SK"/>
              </w:rPr>
            </w:pPr>
            <w:r>
              <w:rPr>
                <w:rFonts w:cs="Arial"/>
                <w:sz w:val="28"/>
                <w:szCs w:val="28"/>
                <w:lang w:val="sk-SK"/>
              </w:rPr>
              <w:t>Uzemňovací</w:t>
            </w:r>
            <w:r w:rsidR="00404529">
              <w:rPr>
                <w:rFonts w:cs="Arial"/>
                <w:sz w:val="28"/>
                <w:szCs w:val="28"/>
                <w:lang w:val="sk-SK"/>
              </w:rPr>
              <w:t xml:space="preserve"> materiál</w:t>
            </w:r>
          </w:p>
          <w:p w14:paraId="2CBCFCBF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6938EE72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48207B0F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211DBAA7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0C8E6818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4E3C28E0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74F8F024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0D217BF5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  <w:p w14:paraId="589D289D" w14:textId="77777777" w:rsidR="006F332B" w:rsidRPr="006A7EEE" w:rsidRDefault="006F332B" w:rsidP="001A2C3E">
            <w:pPr>
              <w:rPr>
                <w:rFonts w:cs="Arial"/>
                <w:szCs w:val="22"/>
                <w:lang w:val="sk-SK"/>
              </w:rPr>
            </w:pPr>
          </w:p>
        </w:tc>
      </w:tr>
      <w:tr w:rsidR="006F332B" w:rsidRPr="006A7EEE" w14:paraId="7DC0715C" w14:textId="77777777" w:rsidTr="001A2C3E">
        <w:trPr>
          <w:cantSplit/>
        </w:trPr>
        <w:tc>
          <w:tcPr>
            <w:tcW w:w="821" w:type="pc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5251EB5C" w14:textId="77777777" w:rsidR="006F332B" w:rsidRPr="006A7EEE" w:rsidRDefault="006F332B" w:rsidP="001A2C3E">
            <w:pPr>
              <w:rPr>
                <w:rFonts w:cs="Arial"/>
                <w:b/>
                <w:szCs w:val="22"/>
                <w:lang w:val="sk-SK"/>
              </w:rPr>
            </w:pPr>
            <w:r w:rsidRPr="006A7EEE">
              <w:rPr>
                <w:rFonts w:cs="Arial"/>
                <w:b/>
                <w:szCs w:val="22"/>
                <w:lang w:val="sk-SK"/>
              </w:rPr>
              <w:t>Vypracovali:</w:t>
            </w:r>
          </w:p>
        </w:tc>
        <w:tc>
          <w:tcPr>
            <w:tcW w:w="15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F1BF6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  <w:r w:rsidRPr="006A7EEE">
              <w:rPr>
                <w:rFonts w:cs="Arial"/>
                <w:szCs w:val="22"/>
                <w:lang w:val="sk-SK"/>
              </w:rPr>
              <w:t xml:space="preserve">Ing. </w:t>
            </w:r>
            <w:r>
              <w:rPr>
                <w:rFonts w:cs="Arial"/>
                <w:szCs w:val="22"/>
                <w:lang w:val="sk-SK"/>
              </w:rPr>
              <w:t>Peter Kollárik</w:t>
            </w:r>
          </w:p>
          <w:p w14:paraId="5DA089A7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  <w:p w14:paraId="72CDAAF9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  <w:p w14:paraId="57251475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  <w:p w14:paraId="448EAC0A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  <w:r w:rsidRPr="006A7EEE">
              <w:rPr>
                <w:rFonts w:cs="Arial"/>
                <w:szCs w:val="22"/>
                <w:lang w:val="sk-SK"/>
              </w:rPr>
              <w:t>Ing. Peter Michalovič</w:t>
            </w:r>
          </w:p>
          <w:p w14:paraId="306AC5D0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  <w:r w:rsidRPr="006A7EEE">
              <w:rPr>
                <w:rFonts w:cs="Arial"/>
                <w:szCs w:val="22"/>
                <w:lang w:val="sk-SK"/>
              </w:rPr>
              <w:t>Štandardizácia</w:t>
            </w:r>
          </w:p>
          <w:p w14:paraId="0B338FA9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1B0ABA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</w:tc>
        <w:tc>
          <w:tcPr>
            <w:tcW w:w="1890" w:type="pct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2C777496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</w:tc>
      </w:tr>
      <w:tr w:rsidR="006F332B" w:rsidRPr="006A7EEE" w14:paraId="3E7672F3" w14:textId="77777777" w:rsidTr="001A2C3E">
        <w:trPr>
          <w:cantSplit/>
        </w:trPr>
        <w:tc>
          <w:tcPr>
            <w:tcW w:w="821" w:type="pct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C9D294" w14:textId="77777777" w:rsidR="006F332B" w:rsidRPr="006A7EEE" w:rsidRDefault="006F332B" w:rsidP="001A2C3E">
            <w:pPr>
              <w:spacing w:before="240"/>
              <w:rPr>
                <w:rFonts w:cs="Arial"/>
                <w:b/>
                <w:szCs w:val="22"/>
                <w:lang w:val="sk-SK"/>
              </w:rPr>
            </w:pPr>
            <w:r w:rsidRPr="006A7EEE">
              <w:rPr>
                <w:rFonts w:cs="Arial"/>
                <w:b/>
                <w:szCs w:val="22"/>
                <w:lang w:val="sk-SK"/>
              </w:rPr>
              <w:t>Schválili:</w:t>
            </w:r>
          </w:p>
        </w:tc>
        <w:tc>
          <w:tcPr>
            <w:tcW w:w="15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A050DC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  <w:p w14:paraId="204ABA47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  <w:p w14:paraId="6DD8EBAA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  <w:p w14:paraId="35D5C99A" w14:textId="77777777" w:rsidR="006F332B" w:rsidRPr="006A7EEE" w:rsidRDefault="006F332B" w:rsidP="006F332B">
            <w:pPr>
              <w:jc w:val="center"/>
              <w:rPr>
                <w:rFonts w:cs="Arial"/>
                <w:szCs w:val="22"/>
                <w:lang w:val="sk-SK"/>
              </w:rPr>
            </w:pPr>
            <w:r>
              <w:rPr>
                <w:rFonts w:cs="Arial"/>
                <w:szCs w:val="22"/>
                <w:lang w:val="sk-SK"/>
              </w:rPr>
              <w:t>Ing. Mikuláš Koščo</w:t>
            </w:r>
          </w:p>
          <w:p w14:paraId="65A3E1B3" w14:textId="77777777" w:rsidR="006F332B" w:rsidRPr="006A7EEE" w:rsidRDefault="006F332B" w:rsidP="006F332B">
            <w:pPr>
              <w:jc w:val="center"/>
              <w:rPr>
                <w:rFonts w:cs="Arial"/>
                <w:szCs w:val="22"/>
                <w:lang w:val="sk-SK"/>
              </w:rPr>
            </w:pPr>
            <w:r w:rsidRPr="006A7EEE">
              <w:rPr>
                <w:rFonts w:cs="Arial"/>
                <w:szCs w:val="22"/>
                <w:lang w:val="sk-SK"/>
              </w:rPr>
              <w:t>Stratégia distribučnej sústavy</w:t>
            </w:r>
          </w:p>
          <w:p w14:paraId="5B16782D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0D429F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</w:tc>
        <w:tc>
          <w:tcPr>
            <w:tcW w:w="1890" w:type="pct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FC1934B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  <w:p w14:paraId="403C93AA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  <w:p w14:paraId="6EF9BE7E" w14:textId="77777777" w:rsidR="006F332B" w:rsidRPr="006A7EEE" w:rsidRDefault="006F332B" w:rsidP="001A2C3E">
            <w:pPr>
              <w:jc w:val="center"/>
              <w:rPr>
                <w:rFonts w:cs="Arial"/>
                <w:szCs w:val="22"/>
                <w:lang w:val="sk-SK"/>
              </w:rPr>
            </w:pPr>
          </w:p>
          <w:p w14:paraId="7E0DCA87" w14:textId="77777777" w:rsidR="006F332B" w:rsidRDefault="006F332B" w:rsidP="006F332B">
            <w:pPr>
              <w:jc w:val="center"/>
              <w:rPr>
                <w:rFonts w:cs="Arial"/>
                <w:szCs w:val="22"/>
                <w:lang w:val="sk-SK"/>
              </w:rPr>
            </w:pPr>
            <w:r>
              <w:rPr>
                <w:rFonts w:cs="Arial"/>
                <w:szCs w:val="22"/>
                <w:lang w:val="sk-SK"/>
              </w:rPr>
              <w:t>Ing. Milan Miškár</w:t>
            </w:r>
          </w:p>
          <w:p w14:paraId="721F8677" w14:textId="77777777" w:rsidR="006F332B" w:rsidRPr="006A7EEE" w:rsidRDefault="006F332B" w:rsidP="006F332B">
            <w:pPr>
              <w:jc w:val="center"/>
              <w:rPr>
                <w:rFonts w:cs="Arial"/>
                <w:szCs w:val="22"/>
                <w:lang w:val="sk-SK"/>
              </w:rPr>
            </w:pPr>
            <w:r w:rsidRPr="006A7EEE">
              <w:rPr>
                <w:rFonts w:cs="Arial"/>
                <w:szCs w:val="22"/>
                <w:lang w:val="sk-SK"/>
              </w:rPr>
              <w:t>Energetické aktíva</w:t>
            </w:r>
          </w:p>
        </w:tc>
      </w:tr>
      <w:tr w:rsidR="006F332B" w:rsidRPr="006A7EEE" w14:paraId="465B020D" w14:textId="77777777" w:rsidTr="001A2C3E">
        <w:trPr>
          <w:cantSplit/>
        </w:trPr>
        <w:tc>
          <w:tcPr>
            <w:tcW w:w="821" w:type="pct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124A785" w14:textId="77777777" w:rsidR="006F332B" w:rsidRPr="006A7EEE" w:rsidRDefault="006F332B" w:rsidP="001A2C3E">
            <w:pPr>
              <w:spacing w:before="120" w:after="120"/>
              <w:jc w:val="left"/>
              <w:rPr>
                <w:rFonts w:cs="Arial"/>
                <w:b/>
                <w:szCs w:val="22"/>
                <w:lang w:val="sk-SK"/>
              </w:rPr>
            </w:pPr>
            <w:r w:rsidRPr="006A7EEE">
              <w:rPr>
                <w:rFonts w:cs="Arial"/>
                <w:b/>
                <w:szCs w:val="22"/>
                <w:lang w:val="sk-SK"/>
              </w:rPr>
              <w:t>Nahrádza:</w:t>
            </w:r>
          </w:p>
        </w:tc>
        <w:tc>
          <w:tcPr>
            <w:tcW w:w="4179" w:type="pct"/>
            <w:gridSpan w:val="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63B91F3" w14:textId="6A803B1C" w:rsidR="006F332B" w:rsidRPr="006A7EEE" w:rsidRDefault="00E23FA0" w:rsidP="00404529">
            <w:pPr>
              <w:spacing w:before="120" w:after="120"/>
              <w:jc w:val="left"/>
              <w:rPr>
                <w:rFonts w:cs="Arial"/>
                <w:szCs w:val="22"/>
                <w:lang w:val="sk-SK"/>
              </w:rPr>
            </w:pPr>
            <w:r>
              <w:rPr>
                <w:rFonts w:cs="Arial"/>
                <w:szCs w:val="22"/>
                <w:lang w:val="sk-SK"/>
              </w:rPr>
              <w:t>202</w:t>
            </w:r>
            <w:r w:rsidR="00195347">
              <w:rPr>
                <w:rFonts w:cs="Arial"/>
                <w:szCs w:val="22"/>
                <w:lang w:val="sk-SK"/>
              </w:rPr>
              <w:t>4_03_28_TŠ_Uzemňovací</w:t>
            </w:r>
            <w:r w:rsidR="00404529">
              <w:rPr>
                <w:rFonts w:cs="Arial"/>
                <w:szCs w:val="22"/>
                <w:lang w:val="sk-SK"/>
              </w:rPr>
              <w:t>_materiál</w:t>
            </w:r>
          </w:p>
        </w:tc>
      </w:tr>
      <w:tr w:rsidR="006F332B" w:rsidRPr="006A7EEE" w14:paraId="4F6C2F03" w14:textId="77777777" w:rsidTr="001A2C3E">
        <w:trPr>
          <w:cantSplit/>
        </w:trPr>
        <w:tc>
          <w:tcPr>
            <w:tcW w:w="3740" w:type="pct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C6A8058" w14:textId="74FE2AB4" w:rsidR="006F332B" w:rsidRPr="006A7EEE" w:rsidRDefault="00404529" w:rsidP="001A2C3E">
            <w:pPr>
              <w:spacing w:before="240" w:after="240"/>
              <w:rPr>
                <w:rFonts w:cs="Arial"/>
                <w:sz w:val="20"/>
                <w:lang w:val="sk-SK"/>
              </w:rPr>
            </w:pPr>
            <w:r>
              <w:rPr>
                <w:rFonts w:cs="Arial"/>
                <w:sz w:val="20"/>
                <w:lang w:val="sk-SK"/>
              </w:rPr>
              <w:t>Dátum schválenia: 04</w:t>
            </w:r>
            <w:r w:rsidR="006F332B" w:rsidRPr="006A7EEE">
              <w:rPr>
                <w:rFonts w:cs="Arial"/>
                <w:sz w:val="20"/>
                <w:lang w:val="sk-SK"/>
              </w:rPr>
              <w:t>.</w:t>
            </w:r>
            <w:r w:rsidR="00240333">
              <w:rPr>
                <w:rFonts w:cs="Arial"/>
                <w:sz w:val="20"/>
                <w:lang w:val="sk-SK"/>
              </w:rPr>
              <w:t>2026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CCA7EB9" w14:textId="182C84AE" w:rsidR="006F332B" w:rsidRPr="006A7EEE" w:rsidRDefault="006F332B" w:rsidP="001A2C3E">
            <w:pPr>
              <w:spacing w:before="240" w:after="240"/>
              <w:rPr>
                <w:rFonts w:cs="Arial"/>
                <w:sz w:val="20"/>
                <w:lang w:val="sk-SK"/>
              </w:rPr>
            </w:pPr>
            <w:r w:rsidRPr="006A7EEE">
              <w:rPr>
                <w:rFonts w:cs="Arial"/>
                <w:sz w:val="20"/>
                <w:lang w:val="sk-SK"/>
              </w:rPr>
              <w:t xml:space="preserve">Číslo: </w:t>
            </w:r>
            <w:r w:rsidR="00195347">
              <w:rPr>
                <w:rFonts w:cs="Arial"/>
                <w:sz w:val="20"/>
                <w:lang w:val="sk-SK"/>
              </w:rPr>
              <w:t>1.21</w:t>
            </w:r>
            <w:r w:rsidR="00404529">
              <w:rPr>
                <w:rFonts w:cs="Arial"/>
                <w:sz w:val="20"/>
                <w:lang w:val="sk-SK"/>
              </w:rPr>
              <w:t>-07.04</w:t>
            </w:r>
            <w:r w:rsidR="00240333">
              <w:rPr>
                <w:rFonts w:cs="Arial"/>
                <w:sz w:val="20"/>
                <w:lang w:val="sk-SK"/>
              </w:rPr>
              <w:t>.2026</w:t>
            </w:r>
          </w:p>
        </w:tc>
      </w:tr>
      <w:tr w:rsidR="006F332B" w:rsidRPr="006A7EEE" w14:paraId="43849715" w14:textId="77777777" w:rsidTr="001A2C3E">
        <w:trPr>
          <w:cantSplit/>
        </w:trPr>
        <w:tc>
          <w:tcPr>
            <w:tcW w:w="374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4545B96" w14:textId="77777777" w:rsidR="006F332B" w:rsidRPr="006A7EEE" w:rsidRDefault="006F332B" w:rsidP="001A2C3E">
            <w:pPr>
              <w:spacing w:before="240" w:after="240"/>
              <w:rPr>
                <w:rFonts w:cs="Arial"/>
                <w:i/>
                <w:sz w:val="20"/>
                <w:lang w:val="sk-SK"/>
              </w:rPr>
            </w:pPr>
            <w:r w:rsidRPr="006A7EEE">
              <w:rPr>
                <w:rFonts w:cs="Arial"/>
                <w:i/>
                <w:sz w:val="20"/>
                <w:lang w:val="sk-SK"/>
              </w:rPr>
              <w:t>Tento dokument spracovalo oddelenie Štandardizácie a jeho rozširovanie mimo SSD je možné v tlačenej alebo elektronickej forme iba v plnom rozsahu a so súhlasom spracovateľa.</w:t>
            </w:r>
          </w:p>
        </w:tc>
        <w:tc>
          <w:tcPr>
            <w:tcW w:w="126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34A46A3" w14:textId="0909B714" w:rsidR="006F332B" w:rsidRPr="006A7EEE" w:rsidRDefault="006A19B4" w:rsidP="001A2C3E">
            <w:pPr>
              <w:spacing w:before="240" w:after="240"/>
              <w:rPr>
                <w:rFonts w:cs="Arial"/>
                <w:sz w:val="20"/>
                <w:lang w:val="sk-SK"/>
              </w:rPr>
            </w:pPr>
            <w:r>
              <w:rPr>
                <w:rFonts w:cs="Arial"/>
                <w:sz w:val="20"/>
                <w:lang w:val="sk-SK"/>
              </w:rPr>
              <w:t>Počet strán: 5</w:t>
            </w:r>
          </w:p>
        </w:tc>
      </w:tr>
    </w:tbl>
    <w:p w14:paraId="50A4DF7D" w14:textId="145193CE" w:rsidR="00C37850" w:rsidRDefault="00C37850" w:rsidP="00C37850">
      <w:pPr>
        <w:pStyle w:val="Nadpis1"/>
      </w:pPr>
      <w:r w:rsidRPr="006A7EEE">
        <w:lastRenderedPageBreak/>
        <w:t>Použitie:</w:t>
      </w:r>
    </w:p>
    <w:p w14:paraId="189FF6C4" w14:textId="0701AD40" w:rsidR="00E14538" w:rsidRPr="00E14538" w:rsidRDefault="00404529" w:rsidP="00E14538">
      <w:pPr>
        <w:rPr>
          <w:lang w:val="sk-SK"/>
        </w:rPr>
      </w:pPr>
      <w:r>
        <w:rPr>
          <w:lang w:val="sk-SK"/>
        </w:rPr>
        <w:t xml:space="preserve">Príslušenstvo pre vytváranie systémov bleskozvodov. </w:t>
      </w:r>
    </w:p>
    <w:p w14:paraId="108463C5" w14:textId="77777777" w:rsidR="00C37850" w:rsidRPr="006A7EEE" w:rsidRDefault="00C37850" w:rsidP="00C37850">
      <w:pPr>
        <w:pStyle w:val="Nadpis1"/>
      </w:pPr>
      <w:r w:rsidRPr="006A7EEE">
        <w:t>Predpisy a normy:</w:t>
      </w:r>
    </w:p>
    <w:p w14:paraId="63863CD1" w14:textId="77777777" w:rsidR="00046B1C" w:rsidRDefault="00046B1C" w:rsidP="00046B1C">
      <w:pPr>
        <w:numPr>
          <w:ilvl w:val="0"/>
          <w:numId w:val="2"/>
        </w:numPr>
        <w:ind w:left="360" w:hanging="360"/>
        <w:rPr>
          <w:rFonts w:cs="Arial"/>
          <w:sz w:val="20"/>
          <w:szCs w:val="22"/>
          <w:lang w:val="sk-SK"/>
        </w:rPr>
      </w:pPr>
      <w:r w:rsidRPr="00E23FA0">
        <w:rPr>
          <w:rFonts w:cs="Arial"/>
          <w:b/>
          <w:sz w:val="20"/>
          <w:szCs w:val="22"/>
          <w:lang w:val="sk-SK"/>
        </w:rPr>
        <w:t xml:space="preserve">STN EN </w:t>
      </w:r>
      <w:r>
        <w:rPr>
          <w:rFonts w:cs="Arial"/>
          <w:b/>
          <w:sz w:val="20"/>
          <w:szCs w:val="22"/>
          <w:lang w:val="sk-SK"/>
        </w:rPr>
        <w:t xml:space="preserve">ISO 1461 – </w:t>
      </w:r>
      <w:r>
        <w:rPr>
          <w:rFonts w:cs="Arial"/>
          <w:sz w:val="20"/>
          <w:szCs w:val="22"/>
          <w:lang w:val="sk-SK"/>
        </w:rPr>
        <w:t>Zinkové povlaky na železných a oceľových výrobkoch vytvorené ponorným žiarovým zinkovaním. Požiadavky a skúšobné metódy</w:t>
      </w:r>
    </w:p>
    <w:p w14:paraId="2FD81B48" w14:textId="77777777" w:rsidR="00046B1C" w:rsidRDefault="00046B1C" w:rsidP="00046B1C">
      <w:pPr>
        <w:numPr>
          <w:ilvl w:val="0"/>
          <w:numId w:val="2"/>
        </w:numPr>
        <w:ind w:left="360" w:hanging="360"/>
        <w:rPr>
          <w:rFonts w:cs="Arial"/>
          <w:sz w:val="20"/>
          <w:szCs w:val="22"/>
          <w:lang w:val="sk-SK"/>
        </w:rPr>
      </w:pPr>
      <w:r>
        <w:rPr>
          <w:rFonts w:cs="Arial"/>
          <w:b/>
          <w:sz w:val="20"/>
          <w:szCs w:val="22"/>
          <w:lang w:val="sk-SK"/>
        </w:rPr>
        <w:t xml:space="preserve">STN EN 62305-1 – </w:t>
      </w:r>
      <w:r>
        <w:rPr>
          <w:rFonts w:cs="Arial"/>
          <w:sz w:val="20"/>
          <w:szCs w:val="22"/>
          <w:lang w:val="sk-SK"/>
        </w:rPr>
        <w:t>Ochrana pred bleskom. Časť 1: Všeobecné princípy</w:t>
      </w:r>
    </w:p>
    <w:p w14:paraId="109B6E94" w14:textId="77777777" w:rsidR="00046B1C" w:rsidRDefault="00046B1C" w:rsidP="00046B1C">
      <w:pPr>
        <w:numPr>
          <w:ilvl w:val="0"/>
          <w:numId w:val="2"/>
        </w:numPr>
        <w:ind w:left="360" w:hanging="360"/>
        <w:rPr>
          <w:rFonts w:cs="Arial"/>
          <w:sz w:val="20"/>
          <w:szCs w:val="22"/>
          <w:lang w:val="sk-SK"/>
        </w:rPr>
      </w:pPr>
      <w:r>
        <w:rPr>
          <w:rFonts w:cs="Arial"/>
          <w:b/>
          <w:sz w:val="20"/>
          <w:szCs w:val="22"/>
          <w:lang w:val="sk-SK"/>
        </w:rPr>
        <w:t xml:space="preserve">STN EN 62305-3 – </w:t>
      </w:r>
      <w:r>
        <w:rPr>
          <w:rFonts w:cs="Arial"/>
          <w:sz w:val="20"/>
          <w:szCs w:val="22"/>
          <w:lang w:val="sk-SK"/>
        </w:rPr>
        <w:t>Ochrana pred bleskom. Časť 3: Hmotné škody na stavbách a ohrozenie života</w:t>
      </w:r>
    </w:p>
    <w:p w14:paraId="35EDD9F1" w14:textId="77777777" w:rsidR="00046B1C" w:rsidRDefault="00046B1C" w:rsidP="00046B1C">
      <w:pPr>
        <w:numPr>
          <w:ilvl w:val="0"/>
          <w:numId w:val="2"/>
        </w:numPr>
        <w:ind w:left="360" w:hanging="360"/>
        <w:rPr>
          <w:rFonts w:cs="Arial"/>
          <w:sz w:val="20"/>
          <w:szCs w:val="22"/>
          <w:lang w:val="sk-SK"/>
        </w:rPr>
      </w:pPr>
      <w:r>
        <w:rPr>
          <w:rFonts w:cs="Arial"/>
          <w:b/>
          <w:sz w:val="20"/>
          <w:szCs w:val="22"/>
          <w:lang w:val="sk-SK"/>
        </w:rPr>
        <w:t>STN EN 62305-</w:t>
      </w:r>
      <w:r w:rsidRPr="008D21C2">
        <w:rPr>
          <w:rFonts w:cs="Arial"/>
          <w:b/>
          <w:sz w:val="20"/>
          <w:szCs w:val="22"/>
          <w:lang w:val="sk-SK"/>
        </w:rPr>
        <w:t>4 -</w:t>
      </w:r>
      <w:r>
        <w:rPr>
          <w:rFonts w:cs="Arial"/>
          <w:sz w:val="20"/>
          <w:szCs w:val="22"/>
          <w:lang w:val="sk-SK"/>
        </w:rPr>
        <w:t xml:space="preserve">  Ochrana pred bleskom. Časť 4: Elektrické a elektronické systémy v stavbách</w:t>
      </w:r>
    </w:p>
    <w:p w14:paraId="00CEB28B" w14:textId="77777777" w:rsidR="00046B1C" w:rsidRDefault="00046B1C" w:rsidP="00046B1C">
      <w:pPr>
        <w:numPr>
          <w:ilvl w:val="0"/>
          <w:numId w:val="2"/>
        </w:numPr>
        <w:ind w:left="360" w:hanging="360"/>
        <w:rPr>
          <w:rFonts w:cs="Arial"/>
          <w:sz w:val="20"/>
          <w:szCs w:val="22"/>
          <w:lang w:val="sk-SK"/>
        </w:rPr>
      </w:pPr>
      <w:r>
        <w:rPr>
          <w:rFonts w:cs="Arial"/>
          <w:b/>
          <w:sz w:val="20"/>
          <w:szCs w:val="22"/>
          <w:lang w:val="sk-SK"/>
        </w:rPr>
        <w:t xml:space="preserve">STN EN IEC 62305-1 – </w:t>
      </w:r>
      <w:r>
        <w:rPr>
          <w:rFonts w:cs="Arial"/>
          <w:sz w:val="20"/>
          <w:szCs w:val="22"/>
          <w:lang w:val="sk-SK"/>
        </w:rPr>
        <w:t>Ochrana pred bleskom. Časť 1: Všeobecné princípy</w:t>
      </w:r>
    </w:p>
    <w:p w14:paraId="14A4369F" w14:textId="77777777" w:rsidR="00046B1C" w:rsidRDefault="00046B1C" w:rsidP="00046B1C">
      <w:pPr>
        <w:numPr>
          <w:ilvl w:val="0"/>
          <w:numId w:val="2"/>
        </w:numPr>
        <w:ind w:left="360" w:hanging="360"/>
        <w:rPr>
          <w:rFonts w:cs="Arial"/>
          <w:sz w:val="20"/>
          <w:szCs w:val="22"/>
          <w:lang w:val="sk-SK"/>
        </w:rPr>
      </w:pPr>
      <w:r>
        <w:rPr>
          <w:rFonts w:cs="Arial"/>
          <w:b/>
          <w:sz w:val="20"/>
          <w:szCs w:val="22"/>
          <w:lang w:val="sk-SK"/>
        </w:rPr>
        <w:t xml:space="preserve">STN EN IEC 62305-3 – </w:t>
      </w:r>
      <w:r>
        <w:rPr>
          <w:rFonts w:cs="Arial"/>
          <w:sz w:val="20"/>
          <w:szCs w:val="22"/>
          <w:lang w:val="sk-SK"/>
        </w:rPr>
        <w:t>Ochrana pred bleskom. Časť 3: Hmotné škody na stavbách a ohrozenie života</w:t>
      </w:r>
    </w:p>
    <w:p w14:paraId="7AD0271C" w14:textId="77777777" w:rsidR="00046B1C" w:rsidRPr="00653EBA" w:rsidRDefault="00046B1C" w:rsidP="00046B1C">
      <w:pPr>
        <w:numPr>
          <w:ilvl w:val="0"/>
          <w:numId w:val="2"/>
        </w:numPr>
        <w:ind w:left="360" w:hanging="360"/>
        <w:rPr>
          <w:rFonts w:cs="Arial"/>
          <w:sz w:val="20"/>
          <w:szCs w:val="22"/>
          <w:lang w:val="sk-SK"/>
        </w:rPr>
      </w:pPr>
      <w:r>
        <w:rPr>
          <w:rFonts w:cs="Arial"/>
          <w:b/>
          <w:sz w:val="20"/>
          <w:szCs w:val="22"/>
          <w:lang w:val="sk-SK"/>
        </w:rPr>
        <w:t>STN EN IEC 62305-</w:t>
      </w:r>
      <w:r w:rsidRPr="008D21C2">
        <w:rPr>
          <w:rFonts w:cs="Arial"/>
          <w:b/>
          <w:sz w:val="20"/>
          <w:szCs w:val="22"/>
          <w:lang w:val="sk-SK"/>
        </w:rPr>
        <w:t>4 -</w:t>
      </w:r>
      <w:r>
        <w:rPr>
          <w:rFonts w:cs="Arial"/>
          <w:sz w:val="20"/>
          <w:szCs w:val="22"/>
          <w:lang w:val="sk-SK"/>
        </w:rPr>
        <w:t xml:space="preserve">  Ochrana pred bleskom. Časť 4: Elektrické a elektronické systémy v stavbách</w:t>
      </w:r>
    </w:p>
    <w:p w14:paraId="1E794F1A" w14:textId="77777777" w:rsidR="00046B1C" w:rsidRPr="008562DA" w:rsidRDefault="00046B1C" w:rsidP="00046B1C">
      <w:pPr>
        <w:numPr>
          <w:ilvl w:val="0"/>
          <w:numId w:val="2"/>
        </w:numPr>
        <w:ind w:left="360" w:hanging="360"/>
        <w:rPr>
          <w:rFonts w:cs="Arial"/>
          <w:sz w:val="20"/>
          <w:szCs w:val="22"/>
          <w:lang w:val="sk-SK"/>
        </w:rPr>
      </w:pPr>
      <w:r w:rsidRPr="008562DA">
        <w:rPr>
          <w:rFonts w:cs="Arial"/>
          <w:b/>
          <w:sz w:val="20"/>
          <w:szCs w:val="22"/>
          <w:lang w:val="sk-SK"/>
        </w:rPr>
        <w:t xml:space="preserve">STN EN IEC 62561-1 – </w:t>
      </w:r>
      <w:r w:rsidRPr="008562DA">
        <w:rPr>
          <w:rFonts w:cs="Arial"/>
          <w:sz w:val="20"/>
          <w:szCs w:val="22"/>
          <w:lang w:val="sk-SK"/>
        </w:rPr>
        <w:t>Súčasti systému ochrany pred bleskom (LPSC). Časť 1: Požiadavky na pripájacie prvky</w:t>
      </w:r>
    </w:p>
    <w:p w14:paraId="2EDC664C" w14:textId="77777777" w:rsidR="00046B1C" w:rsidRDefault="00046B1C" w:rsidP="00046B1C">
      <w:pPr>
        <w:numPr>
          <w:ilvl w:val="0"/>
          <w:numId w:val="2"/>
        </w:numPr>
        <w:ind w:left="360" w:hanging="360"/>
        <w:rPr>
          <w:rFonts w:cs="Arial"/>
          <w:sz w:val="20"/>
          <w:szCs w:val="22"/>
          <w:lang w:val="sk-SK"/>
        </w:rPr>
      </w:pPr>
      <w:r>
        <w:rPr>
          <w:rFonts w:cs="Arial"/>
          <w:b/>
          <w:sz w:val="20"/>
          <w:szCs w:val="22"/>
          <w:lang w:val="sk-SK"/>
        </w:rPr>
        <w:t xml:space="preserve">STN EN </w:t>
      </w:r>
      <w:r w:rsidRPr="008D21C2">
        <w:rPr>
          <w:rFonts w:cs="Arial"/>
          <w:b/>
          <w:sz w:val="20"/>
          <w:szCs w:val="22"/>
          <w:lang w:val="sk-SK"/>
        </w:rPr>
        <w:t>IEC 62561-2</w:t>
      </w:r>
      <w:r>
        <w:rPr>
          <w:rFonts w:cs="Arial"/>
          <w:b/>
          <w:sz w:val="20"/>
          <w:szCs w:val="22"/>
          <w:lang w:val="sk-SK"/>
        </w:rPr>
        <w:t xml:space="preserve"> – </w:t>
      </w:r>
      <w:r w:rsidRPr="008D21C2">
        <w:rPr>
          <w:rFonts w:cs="Arial"/>
          <w:sz w:val="20"/>
          <w:szCs w:val="22"/>
          <w:lang w:val="sk-SK"/>
        </w:rPr>
        <w:t>Súčasti systému ochrany pred bleskom (LPSC). Časť 2: Požiadavky na vodiče a</w:t>
      </w:r>
      <w:r>
        <w:rPr>
          <w:rFonts w:cs="Arial"/>
          <w:sz w:val="20"/>
          <w:szCs w:val="22"/>
          <w:lang w:val="sk-SK"/>
        </w:rPr>
        <w:t> </w:t>
      </w:r>
      <w:r w:rsidRPr="008D21C2">
        <w:rPr>
          <w:rFonts w:cs="Arial"/>
          <w:sz w:val="20"/>
          <w:szCs w:val="22"/>
          <w:lang w:val="sk-SK"/>
        </w:rPr>
        <w:t>uzemňovače</w:t>
      </w:r>
    </w:p>
    <w:p w14:paraId="26BEFEB0" w14:textId="77777777" w:rsidR="00046B1C" w:rsidRPr="00E23FA0" w:rsidRDefault="00046B1C" w:rsidP="00046B1C">
      <w:pPr>
        <w:numPr>
          <w:ilvl w:val="0"/>
          <w:numId w:val="2"/>
        </w:numPr>
        <w:ind w:left="360" w:hanging="360"/>
        <w:rPr>
          <w:rFonts w:cs="Arial"/>
          <w:sz w:val="20"/>
          <w:szCs w:val="22"/>
          <w:lang w:val="sk-SK"/>
        </w:rPr>
      </w:pPr>
      <w:r>
        <w:rPr>
          <w:rFonts w:cs="Arial"/>
          <w:b/>
          <w:sz w:val="20"/>
          <w:szCs w:val="22"/>
          <w:lang w:val="sk-SK"/>
        </w:rPr>
        <w:t>STN EN ISO 9001 –</w:t>
      </w:r>
      <w:r>
        <w:rPr>
          <w:rFonts w:cs="Arial"/>
          <w:sz w:val="20"/>
          <w:szCs w:val="22"/>
          <w:lang w:val="sk-SK"/>
        </w:rPr>
        <w:t xml:space="preserve"> Systém manažérstva kvality. Požiadavky</w:t>
      </w:r>
    </w:p>
    <w:p w14:paraId="083D5E96" w14:textId="2AC976E1" w:rsidR="00046B1C" w:rsidRPr="00AD7F6A" w:rsidRDefault="00046B1C" w:rsidP="00046B1C">
      <w:pPr>
        <w:numPr>
          <w:ilvl w:val="0"/>
          <w:numId w:val="2"/>
        </w:numPr>
        <w:ind w:left="360" w:hanging="360"/>
        <w:rPr>
          <w:rFonts w:cs="Arial"/>
          <w:sz w:val="20"/>
          <w:szCs w:val="22"/>
          <w:lang w:val="sk-SK"/>
        </w:rPr>
      </w:pPr>
      <w:r>
        <w:rPr>
          <w:b/>
          <w:sz w:val="20"/>
          <w:lang w:val="sk-SK"/>
        </w:rPr>
        <w:t xml:space="preserve">STN </w:t>
      </w:r>
      <w:r w:rsidR="00A0145C">
        <w:rPr>
          <w:b/>
          <w:sz w:val="20"/>
          <w:lang w:val="sk-SK"/>
        </w:rPr>
        <w:t>33 2000-5-51</w:t>
      </w:r>
      <w:r>
        <w:rPr>
          <w:b/>
          <w:sz w:val="20"/>
          <w:lang w:val="sk-SK"/>
        </w:rPr>
        <w:t xml:space="preserve"> -</w:t>
      </w:r>
      <w:r w:rsidRPr="007D3921">
        <w:rPr>
          <w:b/>
          <w:sz w:val="20"/>
          <w:lang w:val="sk-SK"/>
        </w:rPr>
        <w:t xml:space="preserve"> </w:t>
      </w:r>
      <w:r w:rsidRPr="007D3921">
        <w:rPr>
          <w:sz w:val="20"/>
          <w:lang w:val="sk-SK"/>
        </w:rPr>
        <w:t>Elektrické inštalácie budov. Časť 5-51: Výber a stavba elektrických zariadení. Spoločné pravidlá.</w:t>
      </w:r>
      <w:r w:rsidRPr="007D3921">
        <w:rPr>
          <w:b/>
          <w:sz w:val="20"/>
          <w:lang w:val="sk-SK"/>
        </w:rPr>
        <w:t xml:space="preserve"> </w:t>
      </w:r>
      <w:r w:rsidRPr="007D3921">
        <w:rPr>
          <w:sz w:val="20"/>
          <w:lang w:val="sk-SK"/>
        </w:rPr>
        <w:t xml:space="preserve"> </w:t>
      </w:r>
    </w:p>
    <w:p w14:paraId="35626042" w14:textId="77777777" w:rsidR="00046B1C" w:rsidRPr="00AD7F6A" w:rsidRDefault="00046B1C" w:rsidP="00046B1C">
      <w:pPr>
        <w:numPr>
          <w:ilvl w:val="0"/>
          <w:numId w:val="2"/>
        </w:numPr>
        <w:ind w:left="360" w:hanging="360"/>
        <w:rPr>
          <w:rFonts w:cs="Arial"/>
          <w:b/>
          <w:sz w:val="20"/>
          <w:szCs w:val="22"/>
          <w:lang w:val="sk-SK"/>
        </w:rPr>
      </w:pPr>
      <w:r w:rsidRPr="00AD7F6A">
        <w:rPr>
          <w:b/>
          <w:sz w:val="20"/>
          <w:lang w:val="sk-SK"/>
        </w:rPr>
        <w:t xml:space="preserve">STN 33 2000-5-54 </w:t>
      </w:r>
      <w:r>
        <w:rPr>
          <w:b/>
          <w:sz w:val="20"/>
          <w:lang w:val="sk-SK"/>
        </w:rPr>
        <w:t>–</w:t>
      </w:r>
      <w:r w:rsidRPr="00AD7F6A">
        <w:rPr>
          <w:b/>
          <w:sz w:val="20"/>
          <w:lang w:val="sk-SK"/>
        </w:rPr>
        <w:t xml:space="preserve"> </w:t>
      </w:r>
      <w:r>
        <w:rPr>
          <w:sz w:val="20"/>
          <w:lang w:val="sk-SK"/>
        </w:rPr>
        <w:t>Elektrické inštalácie nízkeho napätia. Časť 5-54: Výber a stavba elektrických zariadení. Uzemňovacie sústavy a ochranné vodiče</w:t>
      </w:r>
    </w:p>
    <w:p w14:paraId="75ECD6BD" w14:textId="09A82CF5" w:rsidR="0092236C" w:rsidRPr="0092236C" w:rsidRDefault="00C517E7" w:rsidP="0092236C">
      <w:pPr>
        <w:pStyle w:val="Nadpis1"/>
        <w:ind w:left="360" w:hanging="360"/>
      </w:pPr>
      <w:r w:rsidRPr="006A7EEE">
        <w:t xml:space="preserve">Rozdelenie prvkov na skupiny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81"/>
        <w:gridCol w:w="5064"/>
        <w:gridCol w:w="1309"/>
        <w:gridCol w:w="2234"/>
      </w:tblGrid>
      <w:tr w:rsidR="00B8067C" w14:paraId="22EC11A4" w14:textId="77777777" w:rsidTr="00D60D55">
        <w:tc>
          <w:tcPr>
            <w:tcW w:w="681" w:type="dxa"/>
          </w:tcPr>
          <w:p w14:paraId="1FF3BC8B" w14:textId="7373EC2F" w:rsidR="00B8067C" w:rsidRPr="00B8067C" w:rsidRDefault="00B8067C" w:rsidP="00B8067C">
            <w:pPr>
              <w:jc w:val="center"/>
              <w:rPr>
                <w:b/>
                <w:lang w:val="sk-SK"/>
              </w:rPr>
            </w:pPr>
            <w:r w:rsidRPr="00B8067C">
              <w:rPr>
                <w:b/>
                <w:lang w:val="sk-SK"/>
              </w:rPr>
              <w:t>P.č.:</w:t>
            </w:r>
          </w:p>
        </w:tc>
        <w:tc>
          <w:tcPr>
            <w:tcW w:w="5064" w:type="dxa"/>
          </w:tcPr>
          <w:p w14:paraId="6494E38E" w14:textId="320287FA" w:rsidR="00B8067C" w:rsidRPr="00B8067C" w:rsidRDefault="00B8067C" w:rsidP="00B8067C">
            <w:pPr>
              <w:jc w:val="center"/>
              <w:rPr>
                <w:b/>
                <w:lang w:val="sk-SK"/>
              </w:rPr>
            </w:pPr>
            <w:r w:rsidRPr="00B8067C">
              <w:rPr>
                <w:b/>
                <w:lang w:val="sk-SK"/>
              </w:rPr>
              <w:t>Názov materiálu:</w:t>
            </w:r>
          </w:p>
        </w:tc>
        <w:tc>
          <w:tcPr>
            <w:tcW w:w="1309" w:type="dxa"/>
          </w:tcPr>
          <w:p w14:paraId="3EEAAE3B" w14:textId="5E895680" w:rsidR="00B8067C" w:rsidRPr="00B8067C" w:rsidRDefault="00B8067C" w:rsidP="00D60D55">
            <w:pPr>
              <w:jc w:val="center"/>
              <w:rPr>
                <w:b/>
                <w:lang w:val="sk-SK"/>
              </w:rPr>
            </w:pPr>
            <w:r w:rsidRPr="00B8067C">
              <w:rPr>
                <w:b/>
                <w:lang w:val="sk-SK"/>
              </w:rPr>
              <w:t>Príloha č:</w:t>
            </w:r>
          </w:p>
        </w:tc>
        <w:tc>
          <w:tcPr>
            <w:tcW w:w="2234" w:type="dxa"/>
          </w:tcPr>
          <w:p w14:paraId="4C2AD9A3" w14:textId="3366E981" w:rsidR="00B8067C" w:rsidRPr="00B8067C" w:rsidRDefault="00B8067C" w:rsidP="00B8067C">
            <w:pPr>
              <w:jc w:val="center"/>
              <w:rPr>
                <w:b/>
                <w:lang w:val="sk-SK"/>
              </w:rPr>
            </w:pPr>
            <w:r w:rsidRPr="00B8067C">
              <w:rPr>
                <w:b/>
                <w:lang w:val="sk-SK"/>
              </w:rPr>
              <w:t>Typ/Výrobca*:</w:t>
            </w:r>
          </w:p>
        </w:tc>
      </w:tr>
      <w:tr w:rsidR="00B8067C" w14:paraId="6689E1F8" w14:textId="77777777" w:rsidTr="00D60D55">
        <w:tc>
          <w:tcPr>
            <w:tcW w:w="681" w:type="dxa"/>
          </w:tcPr>
          <w:p w14:paraId="556D88BC" w14:textId="3887DF5F" w:rsidR="00B8067C" w:rsidRDefault="00B8067C" w:rsidP="00B8067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1.</w:t>
            </w:r>
          </w:p>
        </w:tc>
        <w:tc>
          <w:tcPr>
            <w:tcW w:w="5064" w:type="dxa"/>
          </w:tcPr>
          <w:p w14:paraId="66236B10" w14:textId="33BE5A3F" w:rsidR="00B8067C" w:rsidRDefault="00D60D55" w:rsidP="000265E9">
            <w:pPr>
              <w:rPr>
                <w:lang w:val="sk-SK"/>
              </w:rPr>
            </w:pPr>
            <w:r>
              <w:rPr>
                <w:lang w:val="sk-SK"/>
              </w:rPr>
              <w:t>Uzemňovacia doska Fe/Zn bez pásky</w:t>
            </w:r>
          </w:p>
        </w:tc>
        <w:tc>
          <w:tcPr>
            <w:tcW w:w="1309" w:type="dxa"/>
          </w:tcPr>
          <w:p w14:paraId="77CF2BB0" w14:textId="04E69F25" w:rsidR="00B8067C" w:rsidRDefault="00B8067C" w:rsidP="00B8067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</w:t>
            </w:r>
          </w:p>
        </w:tc>
        <w:tc>
          <w:tcPr>
            <w:tcW w:w="2234" w:type="dxa"/>
          </w:tcPr>
          <w:p w14:paraId="61CBE7D6" w14:textId="77777777" w:rsidR="00B8067C" w:rsidRDefault="00B8067C" w:rsidP="000265E9">
            <w:pPr>
              <w:rPr>
                <w:lang w:val="sk-SK"/>
              </w:rPr>
            </w:pPr>
          </w:p>
        </w:tc>
      </w:tr>
      <w:tr w:rsidR="00B8067C" w14:paraId="2F8AC2BA" w14:textId="77777777" w:rsidTr="00D60D55">
        <w:tc>
          <w:tcPr>
            <w:tcW w:w="681" w:type="dxa"/>
          </w:tcPr>
          <w:p w14:paraId="52AED024" w14:textId="7C6F3B1F" w:rsidR="00B8067C" w:rsidRDefault="00B8067C" w:rsidP="00B8067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2.</w:t>
            </w:r>
          </w:p>
        </w:tc>
        <w:tc>
          <w:tcPr>
            <w:tcW w:w="5064" w:type="dxa"/>
          </w:tcPr>
          <w:p w14:paraId="1773E83F" w14:textId="7E490AC1" w:rsidR="00B8067C" w:rsidRDefault="00D60D55" w:rsidP="000265E9">
            <w:pPr>
              <w:rPr>
                <w:lang w:val="sk-SK"/>
              </w:rPr>
            </w:pPr>
            <w:r>
              <w:rPr>
                <w:lang w:val="sk-SK"/>
              </w:rPr>
              <w:t>Uzemňovacia páska Fe/Zn 30 x 4 mm</w:t>
            </w:r>
          </w:p>
        </w:tc>
        <w:tc>
          <w:tcPr>
            <w:tcW w:w="1309" w:type="dxa"/>
          </w:tcPr>
          <w:p w14:paraId="54A17354" w14:textId="2E0317F3" w:rsidR="00B8067C" w:rsidRDefault="00B8067C" w:rsidP="00B8067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</w:t>
            </w:r>
          </w:p>
        </w:tc>
        <w:tc>
          <w:tcPr>
            <w:tcW w:w="2234" w:type="dxa"/>
          </w:tcPr>
          <w:p w14:paraId="50D2516E" w14:textId="77777777" w:rsidR="00B8067C" w:rsidRDefault="00B8067C" w:rsidP="000265E9">
            <w:pPr>
              <w:rPr>
                <w:lang w:val="sk-SK"/>
              </w:rPr>
            </w:pPr>
          </w:p>
        </w:tc>
      </w:tr>
      <w:tr w:rsidR="00B8067C" w14:paraId="73D095E1" w14:textId="77777777" w:rsidTr="00D60D55">
        <w:tc>
          <w:tcPr>
            <w:tcW w:w="681" w:type="dxa"/>
          </w:tcPr>
          <w:p w14:paraId="795D2445" w14:textId="2A0D119B" w:rsidR="00B8067C" w:rsidRDefault="00B8067C" w:rsidP="00B8067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3.</w:t>
            </w:r>
          </w:p>
        </w:tc>
        <w:tc>
          <w:tcPr>
            <w:tcW w:w="5064" w:type="dxa"/>
          </w:tcPr>
          <w:p w14:paraId="05456EF2" w14:textId="58FC8F2B" w:rsidR="00B8067C" w:rsidRDefault="00D60D55" w:rsidP="000265E9">
            <w:pPr>
              <w:rPr>
                <w:lang w:val="sk-SK"/>
              </w:rPr>
            </w:pPr>
            <w:r>
              <w:rPr>
                <w:lang w:val="sk-SK"/>
              </w:rPr>
              <w:t>Zvodový vodič Al/Mg/Si</w:t>
            </w:r>
          </w:p>
        </w:tc>
        <w:tc>
          <w:tcPr>
            <w:tcW w:w="1309" w:type="dxa"/>
          </w:tcPr>
          <w:p w14:paraId="53BDE167" w14:textId="49F3E7BD" w:rsidR="00B8067C" w:rsidRDefault="00B8067C" w:rsidP="00B8067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3</w:t>
            </w:r>
          </w:p>
        </w:tc>
        <w:tc>
          <w:tcPr>
            <w:tcW w:w="2234" w:type="dxa"/>
          </w:tcPr>
          <w:p w14:paraId="367CFBB1" w14:textId="4A77DD5C" w:rsidR="00B8067C" w:rsidRDefault="00B8067C" w:rsidP="000265E9">
            <w:pPr>
              <w:rPr>
                <w:lang w:val="sk-SK"/>
              </w:rPr>
            </w:pPr>
          </w:p>
        </w:tc>
      </w:tr>
      <w:tr w:rsidR="00B8067C" w14:paraId="0AD015BC" w14:textId="77777777" w:rsidTr="00D60D55">
        <w:tc>
          <w:tcPr>
            <w:tcW w:w="681" w:type="dxa"/>
          </w:tcPr>
          <w:p w14:paraId="124832C7" w14:textId="4BAE5EFA" w:rsidR="00B8067C" w:rsidRDefault="00B8067C" w:rsidP="00B8067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4.</w:t>
            </w:r>
          </w:p>
        </w:tc>
        <w:tc>
          <w:tcPr>
            <w:tcW w:w="5064" w:type="dxa"/>
          </w:tcPr>
          <w:p w14:paraId="76D0BCCE" w14:textId="3E527254" w:rsidR="00B8067C" w:rsidRDefault="00D60D55" w:rsidP="000265E9">
            <w:pPr>
              <w:rPr>
                <w:lang w:val="sk-SK"/>
              </w:rPr>
            </w:pPr>
            <w:r>
              <w:rPr>
                <w:lang w:val="sk-SK"/>
              </w:rPr>
              <w:t xml:space="preserve">Zvodový vodič Fe/Zn </w:t>
            </w:r>
            <w:r>
              <w:rPr>
                <w:rFonts w:cs="Arial"/>
                <w:lang w:val="sk-SK"/>
              </w:rPr>
              <w:t xml:space="preserve">Ø </w:t>
            </w:r>
            <w:r>
              <w:rPr>
                <w:lang w:val="sk-SK"/>
              </w:rPr>
              <w:t>8 mm</w:t>
            </w:r>
          </w:p>
        </w:tc>
        <w:tc>
          <w:tcPr>
            <w:tcW w:w="1309" w:type="dxa"/>
          </w:tcPr>
          <w:p w14:paraId="40E813BC" w14:textId="259380DA" w:rsidR="00B8067C" w:rsidRDefault="00B8067C" w:rsidP="00B8067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4</w:t>
            </w:r>
          </w:p>
        </w:tc>
        <w:tc>
          <w:tcPr>
            <w:tcW w:w="2234" w:type="dxa"/>
          </w:tcPr>
          <w:p w14:paraId="2249F887" w14:textId="77777777" w:rsidR="00B8067C" w:rsidRDefault="00B8067C" w:rsidP="000265E9">
            <w:pPr>
              <w:rPr>
                <w:lang w:val="sk-SK"/>
              </w:rPr>
            </w:pPr>
          </w:p>
        </w:tc>
      </w:tr>
      <w:tr w:rsidR="00B8067C" w14:paraId="6851DA19" w14:textId="77777777" w:rsidTr="00D60D55">
        <w:tc>
          <w:tcPr>
            <w:tcW w:w="681" w:type="dxa"/>
          </w:tcPr>
          <w:p w14:paraId="0DBB8C3E" w14:textId="18343C29" w:rsidR="00B8067C" w:rsidRDefault="00B8067C" w:rsidP="00B8067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5.</w:t>
            </w:r>
          </w:p>
        </w:tc>
        <w:tc>
          <w:tcPr>
            <w:tcW w:w="5064" w:type="dxa"/>
          </w:tcPr>
          <w:p w14:paraId="6EFFF053" w14:textId="20CE2E62" w:rsidR="00B8067C" w:rsidRDefault="00D60D55" w:rsidP="000265E9">
            <w:pPr>
              <w:rPr>
                <w:lang w:val="sk-SK"/>
              </w:rPr>
            </w:pPr>
            <w:r>
              <w:rPr>
                <w:lang w:val="sk-SK"/>
              </w:rPr>
              <w:t xml:space="preserve">Zvodový vodič Fe/Zn </w:t>
            </w:r>
            <w:r>
              <w:rPr>
                <w:rFonts w:cs="Arial"/>
                <w:lang w:val="sk-SK"/>
              </w:rPr>
              <w:t xml:space="preserve">Ø </w:t>
            </w:r>
            <w:r>
              <w:rPr>
                <w:lang w:val="sk-SK"/>
              </w:rPr>
              <w:t>10 mm</w:t>
            </w:r>
          </w:p>
        </w:tc>
        <w:tc>
          <w:tcPr>
            <w:tcW w:w="1309" w:type="dxa"/>
          </w:tcPr>
          <w:p w14:paraId="6BB39D21" w14:textId="324F5068" w:rsidR="00B8067C" w:rsidRDefault="00B8067C" w:rsidP="00B8067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5</w:t>
            </w:r>
          </w:p>
        </w:tc>
        <w:tc>
          <w:tcPr>
            <w:tcW w:w="2234" w:type="dxa"/>
          </w:tcPr>
          <w:p w14:paraId="649FFA4A" w14:textId="77777777" w:rsidR="00B8067C" w:rsidRDefault="00B8067C" w:rsidP="000265E9">
            <w:pPr>
              <w:rPr>
                <w:lang w:val="sk-SK"/>
              </w:rPr>
            </w:pPr>
          </w:p>
        </w:tc>
      </w:tr>
      <w:tr w:rsidR="00B8067C" w14:paraId="783A1E78" w14:textId="77777777" w:rsidTr="00D60D55">
        <w:tc>
          <w:tcPr>
            <w:tcW w:w="681" w:type="dxa"/>
          </w:tcPr>
          <w:p w14:paraId="099B1B00" w14:textId="702DF33E" w:rsidR="00B8067C" w:rsidRDefault="00B8067C" w:rsidP="00B8067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6.</w:t>
            </w:r>
          </w:p>
        </w:tc>
        <w:tc>
          <w:tcPr>
            <w:tcW w:w="5064" w:type="dxa"/>
          </w:tcPr>
          <w:p w14:paraId="1E6784E0" w14:textId="69E2D7AB" w:rsidR="00B8067C" w:rsidRDefault="00D60D55" w:rsidP="000265E9">
            <w:pPr>
              <w:rPr>
                <w:lang w:val="sk-SK"/>
              </w:rPr>
            </w:pPr>
            <w:r>
              <w:rPr>
                <w:lang w:val="sk-SK"/>
              </w:rPr>
              <w:t>Uzemňovacia páska Fe/Zn 60 x 5 mm v dĺžke 6m</w:t>
            </w:r>
          </w:p>
        </w:tc>
        <w:tc>
          <w:tcPr>
            <w:tcW w:w="1309" w:type="dxa"/>
          </w:tcPr>
          <w:p w14:paraId="04614FDC" w14:textId="0CD5CE1E" w:rsidR="00B8067C" w:rsidRDefault="00B8067C" w:rsidP="00B8067C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6</w:t>
            </w:r>
          </w:p>
        </w:tc>
        <w:tc>
          <w:tcPr>
            <w:tcW w:w="2234" w:type="dxa"/>
          </w:tcPr>
          <w:p w14:paraId="24414D2B" w14:textId="77777777" w:rsidR="00B8067C" w:rsidRDefault="00B8067C" w:rsidP="000265E9">
            <w:pPr>
              <w:rPr>
                <w:lang w:val="sk-SK"/>
              </w:rPr>
            </w:pPr>
          </w:p>
        </w:tc>
      </w:tr>
    </w:tbl>
    <w:p w14:paraId="6C1DD607" w14:textId="14523169" w:rsidR="000265E9" w:rsidRPr="00B8067C" w:rsidRDefault="00B8067C" w:rsidP="00B8067C">
      <w:pPr>
        <w:pStyle w:val="Odsekzoznamu"/>
        <w:ind w:left="0"/>
        <w:rPr>
          <w:sz w:val="20"/>
          <w:lang w:val="sk-SK"/>
        </w:rPr>
      </w:pPr>
      <w:r w:rsidRPr="00B8067C">
        <w:rPr>
          <w:sz w:val="20"/>
          <w:lang w:val="sk-SK"/>
        </w:rPr>
        <w:t>*Poznámka – Doplní dodávateľ</w:t>
      </w:r>
    </w:p>
    <w:p w14:paraId="6379C277" w14:textId="77777777" w:rsidR="00C517E7" w:rsidRPr="00E728EA" w:rsidRDefault="00C517E7" w:rsidP="00C517E7">
      <w:pPr>
        <w:pStyle w:val="Nadpis1"/>
      </w:pPr>
      <w:r w:rsidRPr="00E728EA">
        <w:t>Technické parametre: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0"/>
        <w:gridCol w:w="8188"/>
      </w:tblGrid>
      <w:tr w:rsidR="00C517E7" w:rsidRPr="00E728EA" w14:paraId="611BD762" w14:textId="77777777" w:rsidTr="001A2C3E">
        <w:tc>
          <w:tcPr>
            <w:tcW w:w="592" w:type="pct"/>
            <w:shd w:val="clear" w:color="auto" w:fill="auto"/>
          </w:tcPr>
          <w:p w14:paraId="51263A3A" w14:textId="77777777" w:rsidR="00C517E7" w:rsidRPr="00E728EA" w:rsidRDefault="00C517E7" w:rsidP="001A2C3E">
            <w:pPr>
              <w:rPr>
                <w:rFonts w:cs="Arial"/>
                <w:szCs w:val="22"/>
                <w:lang w:val="sk-SK"/>
              </w:rPr>
            </w:pPr>
          </w:p>
        </w:tc>
        <w:tc>
          <w:tcPr>
            <w:tcW w:w="4408" w:type="pct"/>
            <w:shd w:val="clear" w:color="auto" w:fill="auto"/>
          </w:tcPr>
          <w:p w14:paraId="4294AB98" w14:textId="77777777" w:rsidR="00C517E7" w:rsidRPr="00E728EA" w:rsidRDefault="00C517E7" w:rsidP="001A2C3E">
            <w:pPr>
              <w:jc w:val="center"/>
              <w:rPr>
                <w:rFonts w:cs="Arial"/>
                <w:b/>
                <w:szCs w:val="22"/>
                <w:lang w:val="sk-SK"/>
              </w:rPr>
            </w:pPr>
            <w:r w:rsidRPr="00E728EA">
              <w:rPr>
                <w:rFonts w:cs="Arial"/>
                <w:b/>
                <w:szCs w:val="22"/>
                <w:lang w:val="sk-SK"/>
              </w:rPr>
              <w:t>TECHNICKÉ PARAMETRE</w:t>
            </w:r>
          </w:p>
          <w:p w14:paraId="5C87CEF8" w14:textId="77777777" w:rsidR="00C517E7" w:rsidRPr="00E728EA" w:rsidRDefault="00C517E7" w:rsidP="001A2C3E">
            <w:pPr>
              <w:jc w:val="center"/>
              <w:rPr>
                <w:rFonts w:cs="Arial"/>
                <w:szCs w:val="22"/>
                <w:lang w:val="sk-SK"/>
              </w:rPr>
            </w:pPr>
            <w:r w:rsidRPr="00E728EA">
              <w:rPr>
                <w:rFonts w:cs="Arial"/>
                <w:b/>
                <w:szCs w:val="22"/>
                <w:lang w:val="sk-SK"/>
              </w:rPr>
              <w:t>(dokladovať v ponuke)</w:t>
            </w:r>
          </w:p>
        </w:tc>
      </w:tr>
      <w:tr w:rsidR="00C517E7" w:rsidRPr="00E728EA" w14:paraId="61D58E5F" w14:textId="77777777" w:rsidTr="001A2C3E">
        <w:tc>
          <w:tcPr>
            <w:tcW w:w="592" w:type="pct"/>
            <w:shd w:val="clear" w:color="auto" w:fill="auto"/>
          </w:tcPr>
          <w:p w14:paraId="0422BBE6" w14:textId="77777777" w:rsidR="00C517E7" w:rsidRPr="00E728EA" w:rsidRDefault="00C517E7" w:rsidP="001A2C3E">
            <w:pPr>
              <w:pStyle w:val="Nadpis2"/>
            </w:pPr>
          </w:p>
        </w:tc>
        <w:tc>
          <w:tcPr>
            <w:tcW w:w="4408" w:type="pct"/>
            <w:shd w:val="clear" w:color="auto" w:fill="auto"/>
          </w:tcPr>
          <w:p w14:paraId="438F0C3E" w14:textId="6444B6A3" w:rsidR="00C517E7" w:rsidRPr="00E728EA" w:rsidRDefault="00C517E7" w:rsidP="009452C6">
            <w:pPr>
              <w:jc w:val="left"/>
              <w:rPr>
                <w:rFonts w:cs="Arial"/>
                <w:szCs w:val="22"/>
                <w:lang w:val="sk-SK"/>
              </w:rPr>
            </w:pPr>
            <w:r w:rsidRPr="00E728EA">
              <w:rPr>
                <w:rFonts w:cs="Arial"/>
                <w:b/>
                <w:szCs w:val="22"/>
                <w:lang w:val="sk-SK"/>
              </w:rPr>
              <w:t>Prevádzkové podmienky</w:t>
            </w:r>
          </w:p>
        </w:tc>
      </w:tr>
      <w:tr w:rsidR="00C517E7" w:rsidRPr="00E728EA" w14:paraId="1D06FB56" w14:textId="77777777" w:rsidTr="001A2C3E">
        <w:tc>
          <w:tcPr>
            <w:tcW w:w="592" w:type="pct"/>
            <w:shd w:val="clear" w:color="auto" w:fill="auto"/>
          </w:tcPr>
          <w:p w14:paraId="58C3C946" w14:textId="77777777" w:rsidR="00C517E7" w:rsidRPr="00E728EA" w:rsidRDefault="00C517E7" w:rsidP="001A2C3E">
            <w:pPr>
              <w:pStyle w:val="Nadpis3"/>
            </w:pPr>
          </w:p>
        </w:tc>
        <w:tc>
          <w:tcPr>
            <w:tcW w:w="4408" w:type="pct"/>
            <w:shd w:val="clear" w:color="auto" w:fill="auto"/>
          </w:tcPr>
          <w:p w14:paraId="6A0D5872" w14:textId="3E05697A" w:rsidR="00C517E7" w:rsidRPr="009452C6" w:rsidRDefault="00DD4F6C" w:rsidP="001A2C3E">
            <w:pPr>
              <w:rPr>
                <w:rFonts w:cs="Arial"/>
                <w:szCs w:val="22"/>
                <w:lang w:val="sk-SK"/>
              </w:rPr>
            </w:pPr>
            <w:r>
              <w:rPr>
                <w:rFonts w:cs="Arial"/>
                <w:szCs w:val="22"/>
                <w:lang w:val="sk-SK"/>
              </w:rPr>
              <w:t>Prvky musia byť vhodné na použitie do vonkajšieho prostredia</w:t>
            </w:r>
            <w:r w:rsidR="009452C6" w:rsidRPr="009452C6">
              <w:rPr>
                <w:rFonts w:cs="Arial"/>
                <w:szCs w:val="22"/>
                <w:lang w:val="sk-SK"/>
              </w:rPr>
              <w:t xml:space="preserve"> </w:t>
            </w:r>
          </w:p>
        </w:tc>
      </w:tr>
      <w:tr w:rsidR="00C517E7" w:rsidRPr="00E728EA" w14:paraId="66717E36" w14:textId="77777777" w:rsidTr="001A2C3E">
        <w:tc>
          <w:tcPr>
            <w:tcW w:w="592" w:type="pct"/>
            <w:shd w:val="clear" w:color="auto" w:fill="auto"/>
          </w:tcPr>
          <w:p w14:paraId="2FE4D7A1" w14:textId="77777777" w:rsidR="00C517E7" w:rsidRPr="00E728EA" w:rsidRDefault="00C517E7" w:rsidP="001A2C3E">
            <w:pPr>
              <w:pStyle w:val="Nadpis3"/>
            </w:pPr>
          </w:p>
        </w:tc>
        <w:tc>
          <w:tcPr>
            <w:tcW w:w="4408" w:type="pct"/>
            <w:shd w:val="clear" w:color="auto" w:fill="auto"/>
          </w:tcPr>
          <w:p w14:paraId="7930F69B" w14:textId="1ED5E97F" w:rsidR="00C517E7" w:rsidRPr="009452C6" w:rsidRDefault="00DD4F6C" w:rsidP="001A2C3E">
            <w:pPr>
              <w:rPr>
                <w:rFonts w:cs="Arial"/>
                <w:szCs w:val="22"/>
                <w:lang w:val="sk-SK"/>
              </w:rPr>
            </w:pPr>
            <w:r>
              <w:rPr>
                <w:rFonts w:cs="Arial"/>
                <w:szCs w:val="22"/>
                <w:lang w:val="sk-SK"/>
              </w:rPr>
              <w:t>Minimálna hrúbka žiarovo zin</w:t>
            </w:r>
            <w:r w:rsidR="00A0145C">
              <w:rPr>
                <w:rFonts w:cs="Arial"/>
                <w:szCs w:val="22"/>
                <w:lang w:val="sk-SK"/>
              </w:rPr>
              <w:t>kovaného povlaku STN EN ISO 1461</w:t>
            </w:r>
            <w:r>
              <w:rPr>
                <w:rFonts w:cs="Arial"/>
                <w:szCs w:val="22"/>
                <w:lang w:val="sk-SK"/>
              </w:rPr>
              <w:t>/STN 33 2000-5-54</w:t>
            </w:r>
          </w:p>
        </w:tc>
      </w:tr>
      <w:tr w:rsidR="00C517E7" w:rsidRPr="00E728EA" w14:paraId="38728B7E" w14:textId="77777777" w:rsidTr="001A2C3E">
        <w:tc>
          <w:tcPr>
            <w:tcW w:w="592" w:type="pct"/>
            <w:shd w:val="clear" w:color="auto" w:fill="auto"/>
          </w:tcPr>
          <w:p w14:paraId="2F00FFC8" w14:textId="77777777" w:rsidR="00C517E7" w:rsidRPr="00E728EA" w:rsidRDefault="00C517E7" w:rsidP="001A2C3E">
            <w:pPr>
              <w:pStyle w:val="Nadpis2"/>
            </w:pPr>
            <w:bookmarkStart w:id="0" w:name="_GoBack"/>
            <w:bookmarkEnd w:id="0"/>
          </w:p>
        </w:tc>
        <w:tc>
          <w:tcPr>
            <w:tcW w:w="4408" w:type="pct"/>
            <w:shd w:val="clear" w:color="auto" w:fill="auto"/>
          </w:tcPr>
          <w:p w14:paraId="54616BD4" w14:textId="0B140CF5" w:rsidR="00D34A54" w:rsidRPr="00A00EFE" w:rsidRDefault="009452C6" w:rsidP="001A2C3E">
            <w:pPr>
              <w:rPr>
                <w:rFonts w:cs="Arial"/>
                <w:b/>
                <w:szCs w:val="22"/>
                <w:lang w:val="sk-SK"/>
              </w:rPr>
            </w:pPr>
            <w:r w:rsidRPr="00A00EFE">
              <w:rPr>
                <w:rFonts w:cs="Arial"/>
                <w:b/>
                <w:szCs w:val="22"/>
                <w:lang w:val="sk-SK"/>
              </w:rPr>
              <w:t>Podmienky prostredia</w:t>
            </w:r>
          </w:p>
        </w:tc>
      </w:tr>
      <w:tr w:rsidR="00C517E7" w:rsidRPr="00E728EA" w14:paraId="2DD00560" w14:textId="77777777" w:rsidTr="001A2C3E">
        <w:tc>
          <w:tcPr>
            <w:tcW w:w="592" w:type="pct"/>
            <w:shd w:val="clear" w:color="auto" w:fill="auto"/>
          </w:tcPr>
          <w:p w14:paraId="5254DDB9" w14:textId="77777777" w:rsidR="00C517E7" w:rsidRPr="00E728EA" w:rsidRDefault="00C517E7" w:rsidP="001A2C3E">
            <w:pPr>
              <w:pStyle w:val="Nadpis3"/>
            </w:pPr>
          </w:p>
        </w:tc>
        <w:tc>
          <w:tcPr>
            <w:tcW w:w="4408" w:type="pct"/>
            <w:shd w:val="clear" w:color="auto" w:fill="auto"/>
          </w:tcPr>
          <w:p w14:paraId="1CCADEBF" w14:textId="7CD535CE" w:rsidR="00C517E7" w:rsidRPr="00A00EFE" w:rsidRDefault="009452C6" w:rsidP="00946D22">
            <w:pPr>
              <w:rPr>
                <w:rFonts w:cs="Arial"/>
                <w:szCs w:val="22"/>
                <w:lang w:val="sk-SK"/>
              </w:rPr>
            </w:pPr>
            <w:r w:rsidRPr="00A00EFE">
              <w:rPr>
                <w:lang w:val="sk-SK"/>
              </w:rPr>
              <w:t>Vonkajšie prostredie v zmysle normy STN 33 2000-5-51 : Druh prostredia: VI. - vonkajšie priestory</w:t>
            </w:r>
          </w:p>
        </w:tc>
      </w:tr>
      <w:tr w:rsidR="00946D22" w:rsidRPr="00E728EA" w14:paraId="349AAF38" w14:textId="77777777" w:rsidTr="001A2C3E">
        <w:tc>
          <w:tcPr>
            <w:tcW w:w="592" w:type="pct"/>
            <w:shd w:val="clear" w:color="auto" w:fill="auto"/>
          </w:tcPr>
          <w:p w14:paraId="233EA9AC" w14:textId="77777777" w:rsidR="00946D22" w:rsidRPr="00E728EA" w:rsidRDefault="00946D22" w:rsidP="001A2C3E">
            <w:pPr>
              <w:pStyle w:val="Nadpis3"/>
            </w:pPr>
          </w:p>
        </w:tc>
        <w:tc>
          <w:tcPr>
            <w:tcW w:w="4408" w:type="pct"/>
            <w:shd w:val="clear" w:color="auto" w:fill="auto"/>
          </w:tcPr>
          <w:p w14:paraId="35FFE255" w14:textId="174EAC6A" w:rsidR="00946D22" w:rsidRPr="00A00EFE" w:rsidRDefault="009452C6" w:rsidP="00620313">
            <w:pPr>
              <w:rPr>
                <w:rFonts w:cs="Arial"/>
                <w:szCs w:val="22"/>
                <w:lang w:val="sk-SK"/>
              </w:rPr>
            </w:pPr>
            <w:r w:rsidRPr="00A00EFE">
              <w:rPr>
                <w:lang w:val="sk-SK"/>
              </w:rPr>
              <w:t xml:space="preserve">Vonkajšie vplyvy: </w:t>
            </w:r>
            <w:r w:rsidR="00AE18BE">
              <w:rPr>
                <w:lang w:val="sk-SK"/>
              </w:rPr>
              <w:t>AA8, AB8, AC1 AD8, AF3, AG1, AH1, AK1, AL1, AM1, AN1, AP1, AQ2, BC2, BD1, BE1, CA1, CB1</w:t>
            </w:r>
          </w:p>
        </w:tc>
      </w:tr>
      <w:tr w:rsidR="00C517E7" w:rsidRPr="00E728EA" w14:paraId="569911C7" w14:textId="77777777" w:rsidTr="00AE18BE">
        <w:trPr>
          <w:trHeight w:val="280"/>
        </w:trPr>
        <w:tc>
          <w:tcPr>
            <w:tcW w:w="592" w:type="pct"/>
            <w:shd w:val="clear" w:color="auto" w:fill="auto"/>
          </w:tcPr>
          <w:p w14:paraId="206B125D" w14:textId="77777777" w:rsidR="00C517E7" w:rsidRPr="00E728EA" w:rsidRDefault="00C517E7" w:rsidP="001A2C3E">
            <w:pPr>
              <w:pStyle w:val="Nadpis2"/>
            </w:pPr>
          </w:p>
        </w:tc>
        <w:tc>
          <w:tcPr>
            <w:tcW w:w="4408" w:type="pct"/>
            <w:shd w:val="clear" w:color="auto" w:fill="auto"/>
          </w:tcPr>
          <w:p w14:paraId="46AC2F22" w14:textId="6F33DE02" w:rsidR="00C517E7" w:rsidRPr="00A00EFE" w:rsidRDefault="009452C6" w:rsidP="001A2C3E">
            <w:pPr>
              <w:rPr>
                <w:rFonts w:cs="Arial"/>
                <w:b/>
                <w:szCs w:val="22"/>
                <w:lang w:val="sk-SK"/>
              </w:rPr>
            </w:pPr>
            <w:r w:rsidRPr="00A00EFE">
              <w:rPr>
                <w:rFonts w:cs="Arial"/>
                <w:b/>
                <w:szCs w:val="22"/>
                <w:lang w:val="sk-SK"/>
              </w:rPr>
              <w:t>Označenie</w:t>
            </w:r>
          </w:p>
        </w:tc>
      </w:tr>
      <w:tr w:rsidR="00C517E7" w:rsidRPr="00E728EA" w14:paraId="50B03F9F" w14:textId="77777777" w:rsidTr="001A2C3E">
        <w:tc>
          <w:tcPr>
            <w:tcW w:w="592" w:type="pct"/>
            <w:shd w:val="clear" w:color="auto" w:fill="auto"/>
          </w:tcPr>
          <w:p w14:paraId="494BE4BF" w14:textId="77777777" w:rsidR="00C517E7" w:rsidRPr="00E728EA" w:rsidRDefault="00C517E7" w:rsidP="001A2C3E">
            <w:pPr>
              <w:pStyle w:val="Nadpis3"/>
            </w:pPr>
          </w:p>
        </w:tc>
        <w:tc>
          <w:tcPr>
            <w:tcW w:w="4408" w:type="pct"/>
            <w:shd w:val="clear" w:color="auto" w:fill="auto"/>
          </w:tcPr>
          <w:p w14:paraId="7F934AF9" w14:textId="0D33F22A" w:rsidR="00C517E7" w:rsidRPr="00A00EFE" w:rsidRDefault="009452C6" w:rsidP="00AE18BE">
            <w:pPr>
              <w:rPr>
                <w:rFonts w:cs="Arial"/>
                <w:b/>
                <w:szCs w:val="22"/>
                <w:lang w:val="sk-SK"/>
              </w:rPr>
            </w:pPr>
            <w:r w:rsidRPr="00A00EFE">
              <w:rPr>
                <w:lang w:val="sk-SK"/>
              </w:rPr>
              <w:t xml:space="preserve">Výrobky musia byť označené v zmysle normy </w:t>
            </w:r>
            <w:r w:rsidRPr="00350EB9">
              <w:rPr>
                <w:lang w:val="sk-SK"/>
              </w:rPr>
              <w:t xml:space="preserve">STN EN </w:t>
            </w:r>
            <w:r w:rsidR="00350EB9" w:rsidRPr="00350EB9">
              <w:rPr>
                <w:lang w:val="sk-SK"/>
              </w:rPr>
              <w:t xml:space="preserve">IEC </w:t>
            </w:r>
            <w:r w:rsidR="00620313" w:rsidRPr="00350EB9">
              <w:rPr>
                <w:lang w:val="sk-SK"/>
              </w:rPr>
              <w:t>62561-2</w:t>
            </w:r>
          </w:p>
        </w:tc>
      </w:tr>
      <w:tr w:rsidR="008E7488" w:rsidRPr="00E728EA" w14:paraId="125B110A" w14:textId="77777777" w:rsidTr="001A2C3E">
        <w:tc>
          <w:tcPr>
            <w:tcW w:w="592" w:type="pct"/>
            <w:shd w:val="clear" w:color="auto" w:fill="auto"/>
          </w:tcPr>
          <w:p w14:paraId="1A05C91A" w14:textId="660B395B" w:rsidR="008E7488" w:rsidRPr="008E7488" w:rsidRDefault="008E7488" w:rsidP="008E7488">
            <w:pPr>
              <w:pStyle w:val="Nadpis2"/>
            </w:pPr>
          </w:p>
        </w:tc>
        <w:tc>
          <w:tcPr>
            <w:tcW w:w="4408" w:type="pct"/>
            <w:shd w:val="clear" w:color="auto" w:fill="auto"/>
          </w:tcPr>
          <w:p w14:paraId="6B00A231" w14:textId="0EE0EAB1" w:rsidR="008E7488" w:rsidRPr="00A00EFE" w:rsidRDefault="001E322B" w:rsidP="000E78AF">
            <w:pPr>
              <w:rPr>
                <w:rFonts w:cs="Arial"/>
                <w:b/>
                <w:szCs w:val="22"/>
                <w:lang w:val="sk-SK"/>
              </w:rPr>
            </w:pPr>
            <w:r w:rsidRPr="00A00EFE">
              <w:rPr>
                <w:rFonts w:cs="Arial"/>
                <w:b/>
                <w:szCs w:val="22"/>
                <w:lang w:val="sk-SK"/>
              </w:rPr>
              <w:t>Požadované skúšky, protokoly a certifikáty</w:t>
            </w:r>
          </w:p>
        </w:tc>
      </w:tr>
      <w:tr w:rsidR="001E322B" w:rsidRPr="00E728EA" w14:paraId="44DBF96F" w14:textId="77777777" w:rsidTr="001A2C3E">
        <w:tc>
          <w:tcPr>
            <w:tcW w:w="592" w:type="pct"/>
            <w:shd w:val="clear" w:color="auto" w:fill="auto"/>
          </w:tcPr>
          <w:p w14:paraId="6E8E9D08" w14:textId="77777777" w:rsidR="001E322B" w:rsidRDefault="001E322B" w:rsidP="001E322B">
            <w:pPr>
              <w:pStyle w:val="Nadpis3"/>
            </w:pPr>
          </w:p>
        </w:tc>
        <w:tc>
          <w:tcPr>
            <w:tcW w:w="4408" w:type="pct"/>
            <w:shd w:val="clear" w:color="auto" w:fill="auto"/>
          </w:tcPr>
          <w:p w14:paraId="702B36A3" w14:textId="2330472E" w:rsidR="001E322B" w:rsidRPr="00A00EFE" w:rsidRDefault="00AE18BE" w:rsidP="000E78AF">
            <w:pPr>
              <w:rPr>
                <w:rFonts w:cs="Arial"/>
                <w:szCs w:val="22"/>
                <w:lang w:val="sk-SK"/>
              </w:rPr>
            </w:pPr>
            <w:r>
              <w:rPr>
                <w:rFonts w:cs="Arial"/>
                <w:szCs w:val="22"/>
                <w:lang w:val="sk-SK"/>
              </w:rPr>
              <w:t xml:space="preserve">Vyhlásenie o zhode v zmysle Zákona č. 56/2018 Z.z., v znení neskorších </w:t>
            </w:r>
            <w:r>
              <w:rPr>
                <w:rFonts w:cs="Arial"/>
                <w:szCs w:val="22"/>
                <w:lang w:val="sk-SK"/>
              </w:rPr>
              <w:lastRenderedPageBreak/>
              <w:t>predpisov a Nariadenia Vlády č. 148/2016 Z.z.. a Nariadenia vlády 127/2016 Z.z..</w:t>
            </w:r>
          </w:p>
        </w:tc>
      </w:tr>
      <w:tr w:rsidR="00AC45F4" w:rsidRPr="00E728EA" w14:paraId="557FD58F" w14:textId="77777777" w:rsidTr="001A2C3E">
        <w:tc>
          <w:tcPr>
            <w:tcW w:w="592" w:type="pct"/>
            <w:shd w:val="clear" w:color="auto" w:fill="auto"/>
          </w:tcPr>
          <w:p w14:paraId="314A5BB3" w14:textId="77777777" w:rsidR="00AC45F4" w:rsidRDefault="00AC45F4" w:rsidP="001E322B">
            <w:pPr>
              <w:pStyle w:val="Nadpis3"/>
            </w:pPr>
          </w:p>
        </w:tc>
        <w:tc>
          <w:tcPr>
            <w:tcW w:w="4408" w:type="pct"/>
            <w:shd w:val="clear" w:color="auto" w:fill="auto"/>
          </w:tcPr>
          <w:p w14:paraId="0CAC9FEC" w14:textId="0EFC3433" w:rsidR="00AC45F4" w:rsidRDefault="00AE18BE" w:rsidP="000E78AF">
            <w:pPr>
              <w:rPr>
                <w:rFonts w:cs="Arial"/>
                <w:szCs w:val="22"/>
                <w:lang w:val="sk-SK"/>
              </w:rPr>
            </w:pPr>
            <w:r>
              <w:rPr>
                <w:rFonts w:cs="Arial"/>
                <w:szCs w:val="22"/>
                <w:lang w:val="sk-SK"/>
              </w:rPr>
              <w:t xml:space="preserve">Certifikát systému </w:t>
            </w:r>
            <w:r w:rsidR="00F44DE9">
              <w:rPr>
                <w:rFonts w:cs="Arial"/>
                <w:szCs w:val="22"/>
                <w:lang w:val="sk-SK"/>
              </w:rPr>
              <w:t>riadenia kvality výrobcu STN EN ISO 9001</w:t>
            </w:r>
          </w:p>
        </w:tc>
      </w:tr>
      <w:tr w:rsidR="00AC45F4" w:rsidRPr="00E728EA" w14:paraId="702D4B4C" w14:textId="77777777" w:rsidTr="001A2C3E">
        <w:tc>
          <w:tcPr>
            <w:tcW w:w="592" w:type="pct"/>
            <w:shd w:val="clear" w:color="auto" w:fill="auto"/>
          </w:tcPr>
          <w:p w14:paraId="6EC91079" w14:textId="77777777" w:rsidR="00AC45F4" w:rsidRDefault="00AC45F4" w:rsidP="001E322B">
            <w:pPr>
              <w:pStyle w:val="Nadpis3"/>
            </w:pPr>
          </w:p>
        </w:tc>
        <w:tc>
          <w:tcPr>
            <w:tcW w:w="4408" w:type="pct"/>
            <w:shd w:val="clear" w:color="auto" w:fill="auto"/>
          </w:tcPr>
          <w:p w14:paraId="3289EBF1" w14:textId="7B235197" w:rsidR="00AC45F4" w:rsidRDefault="00F44DE9" w:rsidP="000E78AF">
            <w:pPr>
              <w:rPr>
                <w:rFonts w:cs="Arial"/>
                <w:szCs w:val="22"/>
                <w:lang w:val="sk-SK"/>
              </w:rPr>
            </w:pPr>
            <w:r>
              <w:rPr>
                <w:rFonts w:cs="Arial"/>
                <w:szCs w:val="22"/>
                <w:lang w:val="sk-SK"/>
              </w:rPr>
              <w:t>Protokoly o prevedených typových skúškach podľa STN EN 62561</w:t>
            </w:r>
            <w:r w:rsidR="00620313">
              <w:rPr>
                <w:rFonts w:cs="Arial"/>
                <w:szCs w:val="22"/>
                <w:lang w:val="sk-SK"/>
              </w:rPr>
              <w:t>-2</w:t>
            </w:r>
            <w:r>
              <w:rPr>
                <w:rFonts w:cs="Arial"/>
                <w:szCs w:val="22"/>
                <w:lang w:val="sk-SK"/>
              </w:rPr>
              <w:t xml:space="preserve"> od akreditovanej európskej skúšobne – požadujú sa kompletné, strany popisujúce predmet skúšky a strany s výsledkom skúšky požadujeme preložené do slovenského príp. českého jazyka, ostatné strany môžu byť v pôvodnom znení.</w:t>
            </w:r>
          </w:p>
        </w:tc>
      </w:tr>
      <w:tr w:rsidR="008E7488" w:rsidRPr="00E728EA" w14:paraId="375589CC" w14:textId="77777777" w:rsidTr="001A2C3E">
        <w:tc>
          <w:tcPr>
            <w:tcW w:w="592" w:type="pct"/>
            <w:shd w:val="clear" w:color="auto" w:fill="auto"/>
          </w:tcPr>
          <w:p w14:paraId="491892AE" w14:textId="77777777" w:rsidR="008E7488" w:rsidRDefault="008E7488" w:rsidP="008E7488">
            <w:pPr>
              <w:pStyle w:val="Nadpis2"/>
            </w:pPr>
          </w:p>
        </w:tc>
        <w:tc>
          <w:tcPr>
            <w:tcW w:w="4408" w:type="pct"/>
            <w:shd w:val="clear" w:color="auto" w:fill="auto"/>
          </w:tcPr>
          <w:p w14:paraId="4EC00390" w14:textId="6448A57A" w:rsidR="008E7488" w:rsidRDefault="000A6ABC" w:rsidP="000E78AF">
            <w:pPr>
              <w:rPr>
                <w:rFonts w:cs="Arial"/>
                <w:b/>
                <w:szCs w:val="22"/>
                <w:lang w:val="sk-SK"/>
              </w:rPr>
            </w:pPr>
            <w:r w:rsidRPr="00E728EA">
              <w:rPr>
                <w:rFonts w:cs="Arial"/>
                <w:b/>
                <w:szCs w:val="22"/>
                <w:lang w:val="sk-SK"/>
              </w:rPr>
              <w:t>Technická dokumentácia</w:t>
            </w:r>
          </w:p>
        </w:tc>
      </w:tr>
      <w:tr w:rsidR="000E78AF" w:rsidRPr="00E728EA" w14:paraId="7AE30BB4" w14:textId="77777777" w:rsidTr="001A2C3E">
        <w:tc>
          <w:tcPr>
            <w:tcW w:w="592" w:type="pct"/>
            <w:shd w:val="clear" w:color="auto" w:fill="auto"/>
          </w:tcPr>
          <w:p w14:paraId="50AEE793" w14:textId="77777777" w:rsidR="000E78AF" w:rsidRPr="00E728EA" w:rsidRDefault="000E78AF" w:rsidP="000E78AF">
            <w:pPr>
              <w:pStyle w:val="Nadpis3"/>
            </w:pPr>
          </w:p>
        </w:tc>
        <w:tc>
          <w:tcPr>
            <w:tcW w:w="4408" w:type="pct"/>
            <w:shd w:val="clear" w:color="auto" w:fill="auto"/>
          </w:tcPr>
          <w:p w14:paraId="60F6E604" w14:textId="49B485CB" w:rsidR="000E78AF" w:rsidRPr="00E728EA" w:rsidRDefault="00F44DE9" w:rsidP="000E78AF">
            <w:pPr>
              <w:ind w:left="7"/>
              <w:rPr>
                <w:lang w:val="sk-SK"/>
              </w:rPr>
            </w:pPr>
            <w:r>
              <w:rPr>
                <w:lang w:val="sk-SK"/>
              </w:rPr>
              <w:t>Vyplnený bod 3. Technického štandardu</w:t>
            </w:r>
          </w:p>
        </w:tc>
      </w:tr>
      <w:tr w:rsidR="000E78AF" w:rsidRPr="00E728EA" w14:paraId="74E24631" w14:textId="77777777" w:rsidTr="001A2C3E">
        <w:tc>
          <w:tcPr>
            <w:tcW w:w="592" w:type="pct"/>
            <w:shd w:val="clear" w:color="auto" w:fill="auto"/>
          </w:tcPr>
          <w:p w14:paraId="7344F9F0" w14:textId="77777777" w:rsidR="000E78AF" w:rsidRPr="00E728EA" w:rsidRDefault="000E78AF" w:rsidP="000E78AF">
            <w:pPr>
              <w:pStyle w:val="Nadpis3"/>
            </w:pPr>
          </w:p>
        </w:tc>
        <w:tc>
          <w:tcPr>
            <w:tcW w:w="4408" w:type="pct"/>
            <w:shd w:val="clear" w:color="auto" w:fill="auto"/>
          </w:tcPr>
          <w:p w14:paraId="38356EA3" w14:textId="5A873836" w:rsidR="000E78AF" w:rsidRPr="00E728EA" w:rsidRDefault="00F44DE9" w:rsidP="000E78AF">
            <w:pPr>
              <w:rPr>
                <w:lang w:val="sk-SK"/>
              </w:rPr>
            </w:pPr>
            <w:r>
              <w:rPr>
                <w:lang w:val="sk-SK"/>
              </w:rPr>
              <w:t>Katalógové listy s uvedením typového označenia, rozsahu použitia a rozmerového nákresu</w:t>
            </w:r>
          </w:p>
        </w:tc>
      </w:tr>
      <w:tr w:rsidR="00B04526" w:rsidRPr="00E728EA" w14:paraId="41C9F0C3" w14:textId="77777777" w:rsidTr="001A2C3E">
        <w:tc>
          <w:tcPr>
            <w:tcW w:w="592" w:type="pct"/>
            <w:shd w:val="clear" w:color="auto" w:fill="auto"/>
          </w:tcPr>
          <w:p w14:paraId="18024EFD" w14:textId="77777777" w:rsidR="00B04526" w:rsidRPr="00E728EA" w:rsidRDefault="00B04526" w:rsidP="000E78AF">
            <w:pPr>
              <w:pStyle w:val="Nadpis3"/>
            </w:pPr>
          </w:p>
        </w:tc>
        <w:tc>
          <w:tcPr>
            <w:tcW w:w="4408" w:type="pct"/>
            <w:shd w:val="clear" w:color="auto" w:fill="auto"/>
          </w:tcPr>
          <w:p w14:paraId="2B9D04B2" w14:textId="6808A55E" w:rsidR="00B04526" w:rsidRPr="00E728EA" w:rsidRDefault="00F44DE9" w:rsidP="000E78AF">
            <w:pPr>
              <w:rPr>
                <w:lang w:val="sk-SK"/>
              </w:rPr>
            </w:pPr>
            <w:r>
              <w:rPr>
                <w:lang w:val="sk-SK"/>
              </w:rPr>
              <w:t>Návod na montáž v slovenskom, prípadne v českom jazyku</w:t>
            </w:r>
          </w:p>
        </w:tc>
      </w:tr>
      <w:tr w:rsidR="00F44DE9" w:rsidRPr="00E728EA" w14:paraId="5A601AF0" w14:textId="77777777" w:rsidTr="001A2C3E">
        <w:tc>
          <w:tcPr>
            <w:tcW w:w="592" w:type="pct"/>
            <w:shd w:val="clear" w:color="auto" w:fill="auto"/>
          </w:tcPr>
          <w:p w14:paraId="19B70516" w14:textId="227DA29D" w:rsidR="00F44DE9" w:rsidRPr="00E728EA" w:rsidRDefault="00F44DE9" w:rsidP="00F44DE9">
            <w:pPr>
              <w:pStyle w:val="Nadpis3"/>
              <w:numPr>
                <w:ilvl w:val="0"/>
                <w:numId w:val="0"/>
              </w:numPr>
            </w:pPr>
            <w:r>
              <w:t>4.5.4</w:t>
            </w:r>
          </w:p>
        </w:tc>
        <w:tc>
          <w:tcPr>
            <w:tcW w:w="4408" w:type="pct"/>
            <w:shd w:val="clear" w:color="auto" w:fill="auto"/>
          </w:tcPr>
          <w:p w14:paraId="1D4AD1D2" w14:textId="76CC588D" w:rsidR="00F44DE9" w:rsidRDefault="00F44DE9" w:rsidP="000E78AF">
            <w:pPr>
              <w:rPr>
                <w:lang w:val="sk-SK"/>
              </w:rPr>
            </w:pPr>
            <w:r>
              <w:rPr>
                <w:lang w:val="sk-SK"/>
              </w:rPr>
              <w:t>Prehlásenie, že výrobky a materiály neobsahujú látky, ktorých uvedenie na trh je zakázané alebo obmedzené (podľa nariadenia REACH)</w:t>
            </w:r>
          </w:p>
        </w:tc>
      </w:tr>
    </w:tbl>
    <w:p w14:paraId="45E4A5A0" w14:textId="726858E4" w:rsidR="006208AD" w:rsidRPr="00E728EA" w:rsidRDefault="006208AD" w:rsidP="006208AD">
      <w:pPr>
        <w:rPr>
          <w:b/>
          <w:lang w:val="sk-SK"/>
        </w:rPr>
      </w:pPr>
      <w:r w:rsidRPr="00E728EA">
        <w:rPr>
          <w:rFonts w:eastAsia="Calibri"/>
          <w:lang w:val="sk-SK" w:eastAsia="en-US"/>
        </w:rPr>
        <w:t>Splnenie technických podmienok požadujeme vypracovať a dol</w:t>
      </w:r>
      <w:r w:rsidR="00AB16A0" w:rsidRPr="00E728EA">
        <w:rPr>
          <w:rFonts w:eastAsia="Calibri"/>
          <w:lang w:val="sk-SK" w:eastAsia="en-US"/>
        </w:rPr>
        <w:t>ožiť v poradí v akom sú uvedené.</w:t>
      </w:r>
    </w:p>
    <w:p w14:paraId="6FB2D153" w14:textId="1C48AB1C" w:rsidR="006208AD" w:rsidRDefault="006208AD" w:rsidP="006208AD">
      <w:pPr>
        <w:pStyle w:val="Nadpis1"/>
      </w:pPr>
      <w:r w:rsidRPr="00E728EA">
        <w:t>Dodávka, doprava a</w:t>
      </w:r>
      <w:r w:rsidR="007D1499">
        <w:t> </w:t>
      </w:r>
      <w:r w:rsidRPr="00E728EA">
        <w:t>skladovanie</w:t>
      </w:r>
    </w:p>
    <w:p w14:paraId="1C623319" w14:textId="2754B57A" w:rsidR="007D1499" w:rsidRPr="007D1499" w:rsidRDefault="00620313" w:rsidP="007D1499">
      <w:pPr>
        <w:rPr>
          <w:lang w:val="sk-SK"/>
        </w:rPr>
      </w:pPr>
      <w:r>
        <w:rPr>
          <w:lang w:val="sk-SK"/>
        </w:rPr>
        <w:t>Páska 30x4mm a vodiče sú dodávané stočené do cievky</w:t>
      </w:r>
      <w:r w:rsidR="006741C0">
        <w:rPr>
          <w:lang w:val="sk-SK"/>
        </w:rPr>
        <w:t xml:space="preserve">. Súčasťou balenia musí byť návod na montáž v slovenskom, prípadne v českom </w:t>
      </w:r>
      <w:r w:rsidR="00473BEA">
        <w:rPr>
          <w:lang w:val="sk-SK"/>
        </w:rPr>
        <w:t xml:space="preserve">jazyku, podmienky dodávky, balenia a skladovania v slovenskom prípadne českom jazyku. Počas dopravy musia byť jednotlivé konštrukčné časti zabezpečené tak aby nedošlo k ich poškodeniu. Výrobca zabezpečí dopravu bažnými dopravnými </w:t>
      </w:r>
      <w:r w:rsidR="00A00EFE">
        <w:rPr>
          <w:lang w:val="sk-SK"/>
        </w:rPr>
        <w:t>prostriedkami</w:t>
      </w:r>
      <w:r w:rsidR="00473BEA">
        <w:rPr>
          <w:lang w:val="sk-SK"/>
        </w:rPr>
        <w:t xml:space="preserve">. </w:t>
      </w:r>
    </w:p>
    <w:p w14:paraId="5F46CDD7" w14:textId="77777777" w:rsidR="006208AD" w:rsidRPr="00E728EA" w:rsidRDefault="006208AD" w:rsidP="006208AD">
      <w:pPr>
        <w:pStyle w:val="Nadpis1"/>
      </w:pPr>
      <w:r w:rsidRPr="00E728EA">
        <w:t>Požiadavka na dodanie vzoriek z požadovaného rozsahu prvkov</w:t>
      </w:r>
    </w:p>
    <w:p w14:paraId="680910E4" w14:textId="5F9F92A9" w:rsidR="00620313" w:rsidRDefault="00620313" w:rsidP="006208AD">
      <w:pPr>
        <w:rPr>
          <w:lang w:val="sk-SK"/>
        </w:rPr>
      </w:pPr>
      <w:r>
        <w:rPr>
          <w:lang w:val="sk-SK"/>
        </w:rPr>
        <w:t>Požadujeme 1ks uzemňovacej dosky a 5ks po dĺžke min. 20cm z ostatných materiálov, spolu 6ks prvkov s výrobným označením.</w:t>
      </w:r>
    </w:p>
    <w:p w14:paraId="34D7B720" w14:textId="77777777" w:rsidR="006208AD" w:rsidRPr="00E728EA" w:rsidRDefault="006208AD" w:rsidP="006208AD">
      <w:pPr>
        <w:pStyle w:val="Nadpis1"/>
      </w:pPr>
      <w:r w:rsidRPr="00E728EA">
        <w:t>Požiadavky na legislatívnu časť súťažných podmienok</w:t>
      </w:r>
    </w:p>
    <w:p w14:paraId="52992170" w14:textId="77777777" w:rsidR="006208AD" w:rsidRPr="00E728EA" w:rsidRDefault="006208AD" w:rsidP="006208AD">
      <w:pPr>
        <w:numPr>
          <w:ilvl w:val="0"/>
          <w:numId w:val="2"/>
        </w:numPr>
        <w:rPr>
          <w:lang w:val="sk-SK"/>
        </w:rPr>
      </w:pPr>
      <w:r w:rsidRPr="00E728EA">
        <w:rPr>
          <w:lang w:val="sk-SK"/>
        </w:rPr>
        <w:t>V prípade uzatvorenia zmluvy na daný distribučný prvok pre distribučné vedenia SSD, sa musí dodávaný materiál zhodovať so vzorkou dodanou do súťaže. V opačnom prípade má objednávateľ právo od zmluvy odstúpiť a vrátiť dodávateľovi dodaný tovar</w:t>
      </w:r>
      <w:r w:rsidRPr="00E728EA">
        <w:rPr>
          <w:i/>
          <w:lang w:val="sk-SK"/>
        </w:rPr>
        <w:t>.</w:t>
      </w:r>
    </w:p>
    <w:p w14:paraId="57A4A538" w14:textId="77777777" w:rsidR="006208AD" w:rsidRPr="00E728EA" w:rsidRDefault="006208AD" w:rsidP="006208AD">
      <w:pPr>
        <w:rPr>
          <w:szCs w:val="22"/>
          <w:lang w:val="sk-SK"/>
        </w:rPr>
      </w:pPr>
    </w:p>
    <w:p w14:paraId="73F2A0A5" w14:textId="2ADE0560" w:rsidR="006208AD" w:rsidRDefault="006208AD" w:rsidP="006208AD">
      <w:pPr>
        <w:numPr>
          <w:ilvl w:val="0"/>
          <w:numId w:val="2"/>
        </w:numPr>
        <w:rPr>
          <w:lang w:val="sk-SK"/>
        </w:rPr>
      </w:pPr>
      <w:r w:rsidRPr="00E728EA">
        <w:rPr>
          <w:lang w:val="sk-SK"/>
        </w:rPr>
        <w:t>Obstarávateľ si vyhradzuje právo preskúšať, poprípade nechať preskúšať dodržanie noriem, predpisov a smerníc ako aj požiadaviek podľa daného technického štandardu, vrátane vyžadovanej typovej a kusovej skúšky v nezávislej skúšobni. Následné preberanie tovaru zhotoveného pre obstarávateľa je potom závislé od výsledku týchto skúšok.</w:t>
      </w:r>
    </w:p>
    <w:p w14:paraId="3EECE5D3" w14:textId="77777777" w:rsidR="00261BF0" w:rsidRDefault="00261BF0" w:rsidP="00261BF0">
      <w:pPr>
        <w:pStyle w:val="Odsekzoznamu"/>
        <w:rPr>
          <w:lang w:val="sk-SK"/>
        </w:rPr>
      </w:pPr>
    </w:p>
    <w:p w14:paraId="2280EF25" w14:textId="04A835B3" w:rsidR="00261BF0" w:rsidRDefault="00261BF0" w:rsidP="00261BF0">
      <w:pPr>
        <w:rPr>
          <w:lang w:val="sk-SK"/>
        </w:rPr>
      </w:pPr>
    </w:p>
    <w:p w14:paraId="4420BC7D" w14:textId="59397992" w:rsidR="00261BF0" w:rsidRDefault="00261BF0" w:rsidP="00261BF0">
      <w:pPr>
        <w:rPr>
          <w:lang w:val="sk-SK"/>
        </w:rPr>
      </w:pPr>
    </w:p>
    <w:p w14:paraId="0CF9CC5B" w14:textId="087A06BB" w:rsidR="00261BF0" w:rsidRDefault="00261BF0" w:rsidP="00261BF0">
      <w:pPr>
        <w:rPr>
          <w:lang w:val="sk-SK"/>
        </w:rPr>
      </w:pPr>
    </w:p>
    <w:p w14:paraId="4C60DDF8" w14:textId="40A1F2D0" w:rsidR="00261BF0" w:rsidRDefault="00261BF0" w:rsidP="00261BF0">
      <w:pPr>
        <w:rPr>
          <w:lang w:val="sk-SK"/>
        </w:rPr>
      </w:pPr>
    </w:p>
    <w:p w14:paraId="1FECEC68" w14:textId="3097017A" w:rsidR="00261BF0" w:rsidRDefault="00261BF0" w:rsidP="00261BF0">
      <w:pPr>
        <w:rPr>
          <w:lang w:val="sk-SK"/>
        </w:rPr>
      </w:pPr>
    </w:p>
    <w:p w14:paraId="2C206D7A" w14:textId="2940A2DA" w:rsidR="00261BF0" w:rsidRDefault="00261BF0" w:rsidP="00261BF0">
      <w:pPr>
        <w:rPr>
          <w:lang w:val="sk-SK"/>
        </w:rPr>
      </w:pPr>
    </w:p>
    <w:p w14:paraId="2FB446D5" w14:textId="3250D28F" w:rsidR="00261BF0" w:rsidRDefault="00261BF0" w:rsidP="00261BF0">
      <w:pPr>
        <w:rPr>
          <w:lang w:val="sk-SK"/>
        </w:rPr>
      </w:pPr>
    </w:p>
    <w:p w14:paraId="61AA82EF" w14:textId="36949ABD" w:rsidR="00261BF0" w:rsidRDefault="00261BF0" w:rsidP="00261BF0">
      <w:pPr>
        <w:rPr>
          <w:lang w:val="sk-SK"/>
        </w:rPr>
      </w:pPr>
    </w:p>
    <w:p w14:paraId="7E0105FF" w14:textId="3546A658" w:rsidR="00261BF0" w:rsidRDefault="00261BF0" w:rsidP="00261BF0">
      <w:pPr>
        <w:rPr>
          <w:lang w:val="sk-SK"/>
        </w:rPr>
      </w:pPr>
    </w:p>
    <w:p w14:paraId="726859E7" w14:textId="4925B3E1" w:rsidR="00261BF0" w:rsidRDefault="00261BF0" w:rsidP="00261BF0">
      <w:pPr>
        <w:rPr>
          <w:lang w:val="sk-SK"/>
        </w:rPr>
      </w:pPr>
    </w:p>
    <w:p w14:paraId="489FACB1" w14:textId="174C4E20" w:rsidR="00261BF0" w:rsidRPr="00381742" w:rsidRDefault="00261BF0" w:rsidP="00261BF0">
      <w:pPr>
        <w:rPr>
          <w:lang w:val="sk-SK"/>
        </w:rPr>
      </w:pPr>
    </w:p>
    <w:p w14:paraId="3E09CCF5" w14:textId="77777777" w:rsidR="006208AD" w:rsidRPr="00E728EA" w:rsidRDefault="006208AD" w:rsidP="006208AD">
      <w:pPr>
        <w:pStyle w:val="Nadpis1"/>
      </w:pPr>
      <w:r w:rsidRPr="00E728EA">
        <w:lastRenderedPageBreak/>
        <w:t>Prílohy k technickým štandardom</w:t>
      </w:r>
    </w:p>
    <w:p w14:paraId="42051890" w14:textId="05333211" w:rsidR="007C4F6B" w:rsidRDefault="001A44FB" w:rsidP="00482EDA">
      <w:pPr>
        <w:rPr>
          <w:b/>
          <w:noProof/>
          <w:lang w:val="sk-SK"/>
        </w:rPr>
      </w:pPr>
      <w:r>
        <w:rPr>
          <w:b/>
          <w:noProof/>
          <w:lang w:val="sk-SK"/>
        </w:rPr>
        <w:t>Príloha č.1 – Uzemňovacia doska</w:t>
      </w:r>
    </w:p>
    <w:p w14:paraId="0918E535" w14:textId="77777777" w:rsidR="00261BF0" w:rsidRDefault="00261BF0" w:rsidP="00482EDA">
      <w:pPr>
        <w:rPr>
          <w:b/>
          <w:noProof/>
          <w:lang w:val="sk-SK"/>
        </w:rPr>
      </w:pPr>
    </w:p>
    <w:p w14:paraId="1F7FE33B" w14:textId="311575B1" w:rsidR="00A46EF4" w:rsidRDefault="00261BF0" w:rsidP="00261BF0">
      <w:pPr>
        <w:tabs>
          <w:tab w:val="left" w:pos="1240"/>
        </w:tabs>
        <w:jc w:val="center"/>
        <w:rPr>
          <w:lang w:val="sk-SK"/>
        </w:rPr>
      </w:pPr>
      <w:r>
        <w:rPr>
          <w:noProof/>
          <w:lang w:val="sk-SK"/>
        </w:rPr>
        <w:drawing>
          <wp:inline distT="0" distB="0" distL="0" distR="0" wp14:anchorId="011D841E" wp14:editId="588CBE43">
            <wp:extent cx="2862469" cy="1792017"/>
            <wp:effectExtent l="0" t="0" r="0" b="0"/>
            <wp:docPr id="20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907" cy="1802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0D6CD" w14:textId="35E65607" w:rsidR="00261BF0" w:rsidRDefault="00261BF0" w:rsidP="00261BF0">
      <w:pPr>
        <w:tabs>
          <w:tab w:val="left" w:pos="1240"/>
        </w:tabs>
        <w:rPr>
          <w:b/>
          <w:lang w:val="sk-SK"/>
        </w:rPr>
      </w:pPr>
      <w:r w:rsidRPr="00261BF0">
        <w:rPr>
          <w:b/>
          <w:lang w:val="sk-SK"/>
        </w:rPr>
        <w:t>Technické parametre:</w:t>
      </w:r>
    </w:p>
    <w:p w14:paraId="607F27E7" w14:textId="0391DD74" w:rsidR="00261BF0" w:rsidRDefault="00261BF0" w:rsidP="00261BF0">
      <w:pPr>
        <w:pStyle w:val="Odsekzoznamu"/>
        <w:numPr>
          <w:ilvl w:val="0"/>
          <w:numId w:val="23"/>
        </w:numPr>
        <w:tabs>
          <w:tab w:val="left" w:pos="1240"/>
        </w:tabs>
        <w:rPr>
          <w:lang w:val="sk-SK"/>
        </w:rPr>
      </w:pPr>
      <w:r w:rsidRPr="00261BF0">
        <w:rPr>
          <w:lang w:val="sk-SK"/>
        </w:rPr>
        <w:t>Materiál</w:t>
      </w:r>
      <w:r>
        <w:rPr>
          <w:lang w:val="sk-SK"/>
        </w:rPr>
        <w:t xml:space="preserve"> – Fe/Zn,</w:t>
      </w:r>
    </w:p>
    <w:p w14:paraId="0AFE1CEB" w14:textId="193F81E8" w:rsidR="00261BF0" w:rsidRDefault="00261BF0" w:rsidP="00261BF0">
      <w:pPr>
        <w:pStyle w:val="Odsekzoznamu"/>
        <w:numPr>
          <w:ilvl w:val="0"/>
          <w:numId w:val="23"/>
        </w:numPr>
        <w:tabs>
          <w:tab w:val="left" w:pos="1240"/>
        </w:tabs>
        <w:rPr>
          <w:lang w:val="sk-SK"/>
        </w:rPr>
      </w:pPr>
      <w:r>
        <w:rPr>
          <w:lang w:val="sk-SK"/>
        </w:rPr>
        <w:t>Súčasť dosky – dve príchytky štyri skrutky na upevnenie uzemňovacej pásky,</w:t>
      </w:r>
    </w:p>
    <w:p w14:paraId="34677367" w14:textId="18A886A4" w:rsidR="00261BF0" w:rsidRDefault="00261BF0" w:rsidP="00261BF0">
      <w:pPr>
        <w:pStyle w:val="Odsekzoznamu"/>
        <w:numPr>
          <w:ilvl w:val="0"/>
          <w:numId w:val="23"/>
        </w:numPr>
        <w:tabs>
          <w:tab w:val="left" w:pos="1240"/>
        </w:tabs>
        <w:rPr>
          <w:lang w:val="sk-SK"/>
        </w:rPr>
      </w:pPr>
      <w:r>
        <w:rPr>
          <w:lang w:val="sk-SK"/>
        </w:rPr>
        <w:t>Priľnavosť zinku podľa, STN EN ISO 1461, pozícia svorky je ilustračná,</w:t>
      </w:r>
    </w:p>
    <w:p w14:paraId="14421367" w14:textId="42E2F96A" w:rsidR="00261BF0" w:rsidRDefault="00261BF0" w:rsidP="00261BF0">
      <w:pPr>
        <w:pStyle w:val="Odsekzoznamu"/>
        <w:numPr>
          <w:ilvl w:val="0"/>
          <w:numId w:val="23"/>
        </w:numPr>
        <w:tabs>
          <w:tab w:val="left" w:pos="1240"/>
        </w:tabs>
        <w:rPr>
          <w:lang w:val="sk-SK"/>
        </w:rPr>
      </w:pPr>
      <w:r>
        <w:rPr>
          <w:lang w:val="sk-SK"/>
        </w:rPr>
        <w:t>Dĺžka – 2000 mm,</w:t>
      </w:r>
    </w:p>
    <w:p w14:paraId="30F49325" w14:textId="03C4E4E4" w:rsidR="00261BF0" w:rsidRDefault="00261BF0" w:rsidP="00261BF0">
      <w:pPr>
        <w:pStyle w:val="Odsekzoznamu"/>
        <w:numPr>
          <w:ilvl w:val="0"/>
          <w:numId w:val="23"/>
        </w:numPr>
        <w:tabs>
          <w:tab w:val="left" w:pos="1240"/>
        </w:tabs>
        <w:rPr>
          <w:lang w:val="sk-SK"/>
        </w:rPr>
      </w:pPr>
      <w:r>
        <w:rPr>
          <w:lang w:val="sk-SK"/>
        </w:rPr>
        <w:t>Šírka – 250 mm,</w:t>
      </w:r>
    </w:p>
    <w:p w14:paraId="4FC37A2D" w14:textId="667AA4CE" w:rsidR="00320AF0" w:rsidRPr="00320AF0" w:rsidRDefault="00261BF0" w:rsidP="00320AF0">
      <w:pPr>
        <w:pStyle w:val="Odsekzoznamu"/>
        <w:numPr>
          <w:ilvl w:val="0"/>
          <w:numId w:val="23"/>
        </w:numPr>
        <w:tabs>
          <w:tab w:val="left" w:pos="1240"/>
        </w:tabs>
        <w:rPr>
          <w:lang w:val="sk-SK"/>
        </w:rPr>
      </w:pPr>
      <w:r>
        <w:rPr>
          <w:lang w:val="sk-SK"/>
        </w:rPr>
        <w:t>Hrúbka – 3 mm.</w:t>
      </w:r>
    </w:p>
    <w:p w14:paraId="4004E371" w14:textId="71F833FB" w:rsidR="00261BF0" w:rsidRDefault="00261BF0" w:rsidP="00261BF0">
      <w:pPr>
        <w:tabs>
          <w:tab w:val="left" w:pos="1240"/>
        </w:tabs>
        <w:rPr>
          <w:lang w:val="sk-SK"/>
        </w:rPr>
      </w:pPr>
    </w:p>
    <w:p w14:paraId="2DB387BA" w14:textId="41E797B7" w:rsidR="00261BF0" w:rsidRDefault="00261BF0" w:rsidP="00261BF0">
      <w:pPr>
        <w:rPr>
          <w:b/>
          <w:noProof/>
          <w:lang w:val="sk-SK"/>
        </w:rPr>
      </w:pPr>
      <w:r>
        <w:rPr>
          <w:b/>
          <w:noProof/>
          <w:lang w:val="sk-SK"/>
        </w:rPr>
        <w:t>Príloha č.2 – Uzemňovacia páska 30 x 4 mm</w:t>
      </w:r>
    </w:p>
    <w:p w14:paraId="6CB427E9" w14:textId="62E95DA4" w:rsidR="00261BF0" w:rsidRDefault="00261BF0" w:rsidP="00261BF0">
      <w:pPr>
        <w:rPr>
          <w:b/>
          <w:noProof/>
          <w:lang w:val="sk-SK"/>
        </w:rPr>
      </w:pPr>
    </w:p>
    <w:p w14:paraId="2DBA56F0" w14:textId="5348DC92" w:rsidR="00261BF0" w:rsidRDefault="00261BF0" w:rsidP="00261BF0">
      <w:pPr>
        <w:jc w:val="center"/>
        <w:rPr>
          <w:b/>
          <w:noProof/>
          <w:lang w:val="sk-SK"/>
        </w:rPr>
      </w:pPr>
      <w:r>
        <w:rPr>
          <w:b/>
          <w:noProof/>
          <w:lang w:val="sk-SK"/>
        </w:rPr>
        <w:drawing>
          <wp:inline distT="0" distB="0" distL="0" distR="0" wp14:anchorId="78BEBDED" wp14:editId="664AB3C9">
            <wp:extent cx="3760967" cy="833917"/>
            <wp:effectExtent l="0" t="0" r="0" b="4445"/>
            <wp:docPr id="21" name="Obrázo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938" cy="83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9F76" w14:textId="144A7326" w:rsidR="00261BF0" w:rsidRDefault="00261BF0" w:rsidP="00261BF0">
      <w:pPr>
        <w:rPr>
          <w:b/>
          <w:noProof/>
          <w:lang w:val="sk-SK"/>
        </w:rPr>
      </w:pPr>
    </w:p>
    <w:p w14:paraId="1658481B" w14:textId="77777777" w:rsidR="00261BF0" w:rsidRDefault="00261BF0" w:rsidP="00261BF0">
      <w:pPr>
        <w:tabs>
          <w:tab w:val="left" w:pos="1240"/>
        </w:tabs>
        <w:rPr>
          <w:b/>
          <w:lang w:val="sk-SK"/>
        </w:rPr>
      </w:pPr>
      <w:r w:rsidRPr="00261BF0">
        <w:rPr>
          <w:b/>
          <w:lang w:val="sk-SK"/>
        </w:rPr>
        <w:t>Technické parametre:</w:t>
      </w:r>
    </w:p>
    <w:p w14:paraId="53D2E915" w14:textId="77777777" w:rsidR="00261BF0" w:rsidRDefault="00261BF0" w:rsidP="00261BF0">
      <w:pPr>
        <w:pStyle w:val="Odsekzoznamu"/>
        <w:numPr>
          <w:ilvl w:val="0"/>
          <w:numId w:val="23"/>
        </w:numPr>
        <w:tabs>
          <w:tab w:val="left" w:pos="1240"/>
        </w:tabs>
        <w:rPr>
          <w:lang w:val="sk-SK"/>
        </w:rPr>
      </w:pPr>
      <w:r w:rsidRPr="00261BF0">
        <w:rPr>
          <w:lang w:val="sk-SK"/>
        </w:rPr>
        <w:t>Materiál</w:t>
      </w:r>
      <w:r>
        <w:rPr>
          <w:lang w:val="sk-SK"/>
        </w:rPr>
        <w:t xml:space="preserve"> – Fe/Zn,</w:t>
      </w:r>
    </w:p>
    <w:p w14:paraId="073027A3" w14:textId="67346A88" w:rsidR="00261BF0" w:rsidRPr="00261BF0" w:rsidRDefault="00261BF0" w:rsidP="00261BF0">
      <w:pPr>
        <w:pStyle w:val="Odsekzoznamu"/>
        <w:numPr>
          <w:ilvl w:val="0"/>
          <w:numId w:val="23"/>
        </w:numPr>
        <w:rPr>
          <w:b/>
          <w:noProof/>
          <w:lang w:val="sk-SK"/>
        </w:rPr>
      </w:pPr>
      <w:r w:rsidRPr="00261BF0">
        <w:rPr>
          <w:lang w:val="sk-SK"/>
        </w:rPr>
        <w:t>Priľnavosť zinku podľa, STN EN ISO 1461</w:t>
      </w:r>
      <w:r>
        <w:rPr>
          <w:lang w:val="sk-SK"/>
        </w:rPr>
        <w:t>,</w:t>
      </w:r>
    </w:p>
    <w:p w14:paraId="60E7C9E8" w14:textId="25B3B7B3" w:rsidR="00261BF0" w:rsidRPr="00261BF0" w:rsidRDefault="00261BF0" w:rsidP="00261BF0">
      <w:pPr>
        <w:pStyle w:val="Odsekzoznamu"/>
        <w:numPr>
          <w:ilvl w:val="0"/>
          <w:numId w:val="23"/>
        </w:numPr>
        <w:rPr>
          <w:b/>
          <w:noProof/>
          <w:lang w:val="sk-SK"/>
        </w:rPr>
      </w:pPr>
      <w:r>
        <w:rPr>
          <w:lang w:val="sk-SK"/>
        </w:rPr>
        <w:t>Rozmery – 30 x 4 mm,</w:t>
      </w:r>
    </w:p>
    <w:p w14:paraId="314A372C" w14:textId="2DEF2431" w:rsidR="00320AF0" w:rsidRPr="00320AF0" w:rsidRDefault="00261BF0" w:rsidP="00320AF0">
      <w:pPr>
        <w:pStyle w:val="Odsekzoznamu"/>
        <w:numPr>
          <w:ilvl w:val="0"/>
          <w:numId w:val="23"/>
        </w:numPr>
        <w:rPr>
          <w:b/>
          <w:noProof/>
          <w:lang w:val="sk-SK"/>
        </w:rPr>
      </w:pPr>
      <w:r>
        <w:rPr>
          <w:lang w:val="sk-SK"/>
        </w:rPr>
        <w:t>Dĺžka –</w:t>
      </w:r>
      <w:r w:rsidR="00320AF0">
        <w:rPr>
          <w:lang w:val="sk-SK"/>
        </w:rPr>
        <w:t xml:space="preserve"> 1m = 0,94kg.</w:t>
      </w:r>
    </w:p>
    <w:p w14:paraId="72AD3D50" w14:textId="77D8FF28" w:rsidR="00320AF0" w:rsidRDefault="00320AF0" w:rsidP="00261BF0">
      <w:pPr>
        <w:tabs>
          <w:tab w:val="left" w:pos="1240"/>
        </w:tabs>
        <w:rPr>
          <w:lang w:val="sk-SK"/>
        </w:rPr>
      </w:pPr>
    </w:p>
    <w:p w14:paraId="76EA5F00" w14:textId="342C787C" w:rsidR="00320AF0" w:rsidRDefault="00320AF0" w:rsidP="00320AF0">
      <w:pPr>
        <w:rPr>
          <w:b/>
          <w:noProof/>
          <w:lang w:val="sk-SK"/>
        </w:rPr>
      </w:pPr>
      <w:r>
        <w:rPr>
          <w:b/>
          <w:noProof/>
          <w:lang w:val="sk-SK"/>
        </w:rPr>
        <w:t>Príloha č.3 – Zvodový vodič Al/Mg/Si</w:t>
      </w:r>
    </w:p>
    <w:p w14:paraId="2916F894" w14:textId="6A082747" w:rsidR="00320AF0" w:rsidRDefault="00320AF0" w:rsidP="00320AF0">
      <w:pPr>
        <w:rPr>
          <w:b/>
          <w:noProof/>
          <w:lang w:val="sk-SK"/>
        </w:rPr>
      </w:pPr>
    </w:p>
    <w:p w14:paraId="55D7CA0D" w14:textId="4460DB67" w:rsidR="00320AF0" w:rsidRDefault="00320AF0" w:rsidP="00320AF0">
      <w:pPr>
        <w:jc w:val="center"/>
        <w:rPr>
          <w:b/>
          <w:noProof/>
          <w:lang w:val="sk-SK"/>
        </w:rPr>
      </w:pPr>
      <w:r>
        <w:rPr>
          <w:b/>
          <w:noProof/>
          <w:lang w:val="sk-SK"/>
        </w:rPr>
        <w:drawing>
          <wp:inline distT="0" distB="0" distL="0" distR="0" wp14:anchorId="52CDD1F6" wp14:editId="79245FFC">
            <wp:extent cx="3673503" cy="1259994"/>
            <wp:effectExtent l="0" t="0" r="3175" b="0"/>
            <wp:docPr id="22" name="Obrázo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391" cy="126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B73F4" w14:textId="77777777" w:rsidR="00320AF0" w:rsidRDefault="00320AF0" w:rsidP="00320AF0">
      <w:pPr>
        <w:tabs>
          <w:tab w:val="left" w:pos="1240"/>
        </w:tabs>
        <w:rPr>
          <w:b/>
          <w:lang w:val="sk-SK"/>
        </w:rPr>
      </w:pPr>
    </w:p>
    <w:p w14:paraId="65671005" w14:textId="50DC3B4A" w:rsidR="00320AF0" w:rsidRDefault="00320AF0" w:rsidP="00320AF0">
      <w:pPr>
        <w:tabs>
          <w:tab w:val="left" w:pos="1240"/>
        </w:tabs>
        <w:rPr>
          <w:b/>
          <w:lang w:val="sk-SK"/>
        </w:rPr>
      </w:pPr>
      <w:r w:rsidRPr="00261BF0">
        <w:rPr>
          <w:b/>
          <w:lang w:val="sk-SK"/>
        </w:rPr>
        <w:t>Technické parametre:</w:t>
      </w:r>
    </w:p>
    <w:p w14:paraId="3DDE7A24" w14:textId="1F190AA7" w:rsidR="00320AF0" w:rsidRDefault="00320AF0" w:rsidP="00320AF0">
      <w:pPr>
        <w:pStyle w:val="Odsekzoznamu"/>
        <w:numPr>
          <w:ilvl w:val="0"/>
          <w:numId w:val="23"/>
        </w:numPr>
        <w:tabs>
          <w:tab w:val="left" w:pos="1240"/>
        </w:tabs>
        <w:rPr>
          <w:lang w:val="sk-SK"/>
        </w:rPr>
      </w:pPr>
      <w:r w:rsidRPr="00261BF0">
        <w:rPr>
          <w:lang w:val="sk-SK"/>
        </w:rPr>
        <w:t>Materiál</w:t>
      </w:r>
      <w:r>
        <w:rPr>
          <w:lang w:val="sk-SK"/>
        </w:rPr>
        <w:t xml:space="preserve"> – Al/Mg/Si,</w:t>
      </w:r>
    </w:p>
    <w:p w14:paraId="1EBA7925" w14:textId="3C3971C8" w:rsidR="00320AF0" w:rsidRDefault="00320AF0" w:rsidP="00320AF0">
      <w:pPr>
        <w:pStyle w:val="Odsekzoznamu"/>
        <w:numPr>
          <w:ilvl w:val="0"/>
          <w:numId w:val="23"/>
        </w:numPr>
        <w:tabs>
          <w:tab w:val="left" w:pos="1240"/>
        </w:tabs>
        <w:rPr>
          <w:lang w:val="sk-SK"/>
        </w:rPr>
      </w:pPr>
      <w:r>
        <w:rPr>
          <w:lang w:val="sk-SK"/>
        </w:rPr>
        <w:t>Nepozinkované,</w:t>
      </w:r>
    </w:p>
    <w:p w14:paraId="7A22A60F" w14:textId="09EC348C" w:rsidR="00320AF0" w:rsidRDefault="00320AF0" w:rsidP="00320AF0">
      <w:pPr>
        <w:pStyle w:val="Odsekzoznamu"/>
        <w:numPr>
          <w:ilvl w:val="0"/>
          <w:numId w:val="23"/>
        </w:numPr>
        <w:tabs>
          <w:tab w:val="left" w:pos="1240"/>
        </w:tabs>
        <w:rPr>
          <w:lang w:val="sk-SK"/>
        </w:rPr>
      </w:pPr>
      <w:r>
        <w:rPr>
          <w:lang w:val="sk-SK"/>
        </w:rPr>
        <w:t>Dĺžka cievky: 70 – 125m,</w:t>
      </w:r>
    </w:p>
    <w:p w14:paraId="54C0387D" w14:textId="0BE272E4" w:rsidR="00320AF0" w:rsidRDefault="00320AF0" w:rsidP="00320AF0">
      <w:pPr>
        <w:pStyle w:val="Odsekzoznamu"/>
        <w:numPr>
          <w:ilvl w:val="0"/>
          <w:numId w:val="23"/>
        </w:numPr>
        <w:tabs>
          <w:tab w:val="left" w:pos="1240"/>
        </w:tabs>
        <w:rPr>
          <w:lang w:val="sk-SK"/>
        </w:rPr>
      </w:pPr>
      <w:r>
        <w:rPr>
          <w:lang w:val="sk-SK"/>
        </w:rPr>
        <w:t>Priemer vodiča: 8 mm.</w:t>
      </w:r>
    </w:p>
    <w:p w14:paraId="095E42C3" w14:textId="77777777" w:rsidR="00320AF0" w:rsidRPr="00320AF0" w:rsidRDefault="00320AF0" w:rsidP="00320AF0">
      <w:pPr>
        <w:tabs>
          <w:tab w:val="left" w:pos="1240"/>
        </w:tabs>
        <w:rPr>
          <w:lang w:val="sk-SK"/>
        </w:rPr>
      </w:pPr>
    </w:p>
    <w:p w14:paraId="557CA1A3" w14:textId="26AC4A15" w:rsidR="00320AF0" w:rsidRDefault="00320AF0" w:rsidP="00320AF0">
      <w:pPr>
        <w:rPr>
          <w:b/>
          <w:noProof/>
          <w:lang w:val="sk-SK"/>
        </w:rPr>
      </w:pPr>
      <w:r>
        <w:rPr>
          <w:b/>
          <w:noProof/>
          <w:lang w:val="sk-SK"/>
        </w:rPr>
        <w:lastRenderedPageBreak/>
        <w:t xml:space="preserve">Príloha č.4 – </w:t>
      </w:r>
      <w:r w:rsidRPr="00320AF0">
        <w:rPr>
          <w:b/>
          <w:noProof/>
          <w:lang w:val="sk-SK"/>
        </w:rPr>
        <w:t xml:space="preserve">Zvodový vodič Fe/Zn </w:t>
      </w:r>
      <w:r w:rsidRPr="00320AF0">
        <w:rPr>
          <w:rFonts w:cs="Arial"/>
          <w:b/>
          <w:lang w:val="sk-SK"/>
        </w:rPr>
        <w:t xml:space="preserve">Ø </w:t>
      </w:r>
      <w:r w:rsidRPr="00320AF0">
        <w:rPr>
          <w:b/>
          <w:lang w:val="sk-SK"/>
        </w:rPr>
        <w:t>8 mm</w:t>
      </w:r>
    </w:p>
    <w:p w14:paraId="107DEFCB" w14:textId="082633C3" w:rsidR="00320AF0" w:rsidRDefault="00320AF0" w:rsidP="00261BF0">
      <w:pPr>
        <w:tabs>
          <w:tab w:val="left" w:pos="1240"/>
        </w:tabs>
        <w:rPr>
          <w:lang w:val="sk-SK"/>
        </w:rPr>
      </w:pPr>
    </w:p>
    <w:p w14:paraId="3C9C6228" w14:textId="61C87AFA" w:rsidR="00320AF0" w:rsidRDefault="00320AF0" w:rsidP="00320AF0">
      <w:pPr>
        <w:tabs>
          <w:tab w:val="left" w:pos="1240"/>
        </w:tabs>
        <w:jc w:val="center"/>
        <w:rPr>
          <w:lang w:val="sk-SK"/>
        </w:rPr>
      </w:pPr>
      <w:r>
        <w:rPr>
          <w:noProof/>
          <w:lang w:val="sk-SK"/>
        </w:rPr>
        <w:drawing>
          <wp:inline distT="0" distB="0" distL="0" distR="0" wp14:anchorId="66FDEAA6" wp14:editId="287ECA83">
            <wp:extent cx="3649649" cy="1486893"/>
            <wp:effectExtent l="0" t="0" r="8255" b="0"/>
            <wp:docPr id="23" name="Obrázo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2587" cy="150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2B5B1" w14:textId="16E979FB" w:rsidR="00320AF0" w:rsidRDefault="00320AF0" w:rsidP="00320AF0">
      <w:pPr>
        <w:tabs>
          <w:tab w:val="left" w:pos="1240"/>
        </w:tabs>
        <w:jc w:val="center"/>
        <w:rPr>
          <w:lang w:val="sk-SK"/>
        </w:rPr>
      </w:pPr>
    </w:p>
    <w:p w14:paraId="0E65B65C" w14:textId="77777777" w:rsidR="00320AF0" w:rsidRDefault="00320AF0" w:rsidP="00320AF0">
      <w:pPr>
        <w:tabs>
          <w:tab w:val="left" w:pos="1240"/>
        </w:tabs>
        <w:rPr>
          <w:b/>
          <w:lang w:val="sk-SK"/>
        </w:rPr>
      </w:pPr>
    </w:p>
    <w:p w14:paraId="6E9FE371" w14:textId="393A5899" w:rsidR="00320AF0" w:rsidRDefault="00320AF0" w:rsidP="00320AF0">
      <w:pPr>
        <w:tabs>
          <w:tab w:val="left" w:pos="1240"/>
        </w:tabs>
        <w:rPr>
          <w:b/>
          <w:lang w:val="sk-SK"/>
        </w:rPr>
      </w:pPr>
      <w:r w:rsidRPr="00261BF0">
        <w:rPr>
          <w:b/>
          <w:lang w:val="sk-SK"/>
        </w:rPr>
        <w:t>Technické parametre:</w:t>
      </w:r>
    </w:p>
    <w:p w14:paraId="06E54C68" w14:textId="57FB2C13" w:rsidR="00320AF0" w:rsidRDefault="00320AF0" w:rsidP="00320AF0">
      <w:pPr>
        <w:pStyle w:val="Odsekzoznamu"/>
        <w:numPr>
          <w:ilvl w:val="0"/>
          <w:numId w:val="23"/>
        </w:numPr>
        <w:tabs>
          <w:tab w:val="left" w:pos="1240"/>
        </w:tabs>
        <w:rPr>
          <w:lang w:val="sk-SK"/>
        </w:rPr>
      </w:pPr>
      <w:r w:rsidRPr="00261BF0">
        <w:rPr>
          <w:lang w:val="sk-SK"/>
        </w:rPr>
        <w:t>Materiál</w:t>
      </w:r>
      <w:r>
        <w:rPr>
          <w:lang w:val="sk-SK"/>
        </w:rPr>
        <w:t xml:space="preserve"> – Fe/Zn,</w:t>
      </w:r>
    </w:p>
    <w:p w14:paraId="59D6A7EC" w14:textId="6825784E" w:rsidR="00320AF0" w:rsidRDefault="00320AF0" w:rsidP="00320AF0">
      <w:pPr>
        <w:pStyle w:val="Odsekzoznamu"/>
        <w:numPr>
          <w:ilvl w:val="0"/>
          <w:numId w:val="23"/>
        </w:numPr>
        <w:tabs>
          <w:tab w:val="left" w:pos="1240"/>
        </w:tabs>
        <w:rPr>
          <w:lang w:val="sk-SK"/>
        </w:rPr>
      </w:pPr>
      <w:r>
        <w:rPr>
          <w:lang w:val="sk-SK"/>
        </w:rPr>
        <w:t>Priľnavosť zinku podľa STN EN ISO 1461,</w:t>
      </w:r>
    </w:p>
    <w:p w14:paraId="3AC4648E" w14:textId="75C8D16D" w:rsidR="00320AF0" w:rsidRDefault="00320AF0" w:rsidP="00320AF0">
      <w:pPr>
        <w:pStyle w:val="Odsekzoznamu"/>
        <w:numPr>
          <w:ilvl w:val="0"/>
          <w:numId w:val="23"/>
        </w:numPr>
        <w:tabs>
          <w:tab w:val="left" w:pos="1240"/>
        </w:tabs>
        <w:rPr>
          <w:lang w:val="sk-SK"/>
        </w:rPr>
      </w:pPr>
      <w:r>
        <w:rPr>
          <w:lang w:val="sk-SK"/>
        </w:rPr>
        <w:t>Dĺžka cievky: 70 – 125 mm,</w:t>
      </w:r>
    </w:p>
    <w:p w14:paraId="4D7B39DF" w14:textId="3882B8CE" w:rsidR="00320AF0" w:rsidRDefault="00320AF0" w:rsidP="00320AF0">
      <w:pPr>
        <w:pStyle w:val="Odsekzoznamu"/>
        <w:numPr>
          <w:ilvl w:val="0"/>
          <w:numId w:val="23"/>
        </w:numPr>
        <w:tabs>
          <w:tab w:val="left" w:pos="1240"/>
        </w:tabs>
        <w:rPr>
          <w:lang w:val="sk-SK"/>
        </w:rPr>
      </w:pPr>
      <w:r>
        <w:rPr>
          <w:lang w:val="sk-SK"/>
        </w:rPr>
        <w:t>Priemer vodiča: 8 mm.</w:t>
      </w:r>
    </w:p>
    <w:p w14:paraId="58D0AB22" w14:textId="77777777" w:rsidR="00320AF0" w:rsidRDefault="00320AF0" w:rsidP="00320AF0">
      <w:pPr>
        <w:rPr>
          <w:b/>
          <w:noProof/>
          <w:lang w:val="sk-SK"/>
        </w:rPr>
      </w:pPr>
    </w:p>
    <w:p w14:paraId="0703D209" w14:textId="5655D514" w:rsidR="00320AF0" w:rsidRDefault="00320AF0" w:rsidP="00320AF0">
      <w:pPr>
        <w:rPr>
          <w:b/>
          <w:lang w:val="sk-SK"/>
        </w:rPr>
      </w:pPr>
      <w:r w:rsidRPr="00320AF0">
        <w:rPr>
          <w:b/>
          <w:noProof/>
          <w:lang w:val="sk-SK"/>
        </w:rPr>
        <w:t>Príloha č.</w:t>
      </w:r>
      <w:r>
        <w:rPr>
          <w:b/>
          <w:noProof/>
          <w:lang w:val="sk-SK"/>
        </w:rPr>
        <w:t>5</w:t>
      </w:r>
      <w:r w:rsidRPr="00320AF0">
        <w:rPr>
          <w:b/>
          <w:noProof/>
          <w:lang w:val="sk-SK"/>
        </w:rPr>
        <w:t xml:space="preserve"> – Zvodový vodič Fe/Zn </w:t>
      </w:r>
      <w:r w:rsidRPr="00320AF0">
        <w:rPr>
          <w:rFonts w:cs="Arial"/>
          <w:b/>
          <w:lang w:val="sk-SK"/>
        </w:rPr>
        <w:t xml:space="preserve">Ø </w:t>
      </w:r>
      <w:r>
        <w:rPr>
          <w:b/>
          <w:lang w:val="sk-SK"/>
        </w:rPr>
        <w:t>10</w:t>
      </w:r>
      <w:r w:rsidRPr="00320AF0">
        <w:rPr>
          <w:b/>
          <w:lang w:val="sk-SK"/>
        </w:rPr>
        <w:t xml:space="preserve"> mm</w:t>
      </w:r>
    </w:p>
    <w:p w14:paraId="35DC3982" w14:textId="3D9825BE" w:rsidR="00320AF0" w:rsidRDefault="00320AF0" w:rsidP="00320AF0">
      <w:pPr>
        <w:rPr>
          <w:b/>
          <w:lang w:val="sk-SK"/>
        </w:rPr>
      </w:pPr>
    </w:p>
    <w:p w14:paraId="10ECBC4C" w14:textId="5B8F16E0" w:rsidR="00320AF0" w:rsidRPr="00320AF0" w:rsidRDefault="00320AF0" w:rsidP="00320AF0">
      <w:pPr>
        <w:jc w:val="center"/>
        <w:rPr>
          <w:b/>
          <w:noProof/>
          <w:lang w:val="sk-SK"/>
        </w:rPr>
      </w:pPr>
      <w:r>
        <w:rPr>
          <w:b/>
          <w:noProof/>
          <w:lang w:val="sk-SK"/>
        </w:rPr>
        <w:drawing>
          <wp:inline distT="0" distB="0" distL="0" distR="0" wp14:anchorId="1B6D828B" wp14:editId="2E29AFEC">
            <wp:extent cx="2568272" cy="1581633"/>
            <wp:effectExtent l="0" t="0" r="3810" b="0"/>
            <wp:docPr id="24" name="Obrázo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5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563" cy="160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00DB2" w14:textId="77777777" w:rsidR="00320AF0" w:rsidRDefault="00320AF0" w:rsidP="00320AF0">
      <w:pPr>
        <w:tabs>
          <w:tab w:val="left" w:pos="1240"/>
        </w:tabs>
        <w:rPr>
          <w:b/>
          <w:lang w:val="sk-SK"/>
        </w:rPr>
      </w:pPr>
      <w:r w:rsidRPr="00261BF0">
        <w:rPr>
          <w:b/>
          <w:lang w:val="sk-SK"/>
        </w:rPr>
        <w:t>Technické parametre:</w:t>
      </w:r>
    </w:p>
    <w:p w14:paraId="28FA4CD8" w14:textId="77777777" w:rsidR="00320AF0" w:rsidRDefault="00320AF0" w:rsidP="00320AF0">
      <w:pPr>
        <w:pStyle w:val="Odsekzoznamu"/>
        <w:numPr>
          <w:ilvl w:val="0"/>
          <w:numId w:val="23"/>
        </w:numPr>
        <w:tabs>
          <w:tab w:val="left" w:pos="1240"/>
        </w:tabs>
        <w:rPr>
          <w:lang w:val="sk-SK"/>
        </w:rPr>
      </w:pPr>
      <w:r w:rsidRPr="00261BF0">
        <w:rPr>
          <w:lang w:val="sk-SK"/>
        </w:rPr>
        <w:t>Materiál</w:t>
      </w:r>
      <w:r>
        <w:rPr>
          <w:lang w:val="sk-SK"/>
        </w:rPr>
        <w:t xml:space="preserve"> – Fe/Zn,</w:t>
      </w:r>
    </w:p>
    <w:p w14:paraId="2562B284" w14:textId="77777777" w:rsidR="00320AF0" w:rsidRDefault="00320AF0" w:rsidP="00320AF0">
      <w:pPr>
        <w:pStyle w:val="Odsekzoznamu"/>
        <w:numPr>
          <w:ilvl w:val="0"/>
          <w:numId w:val="23"/>
        </w:numPr>
        <w:tabs>
          <w:tab w:val="left" w:pos="1240"/>
        </w:tabs>
        <w:rPr>
          <w:lang w:val="sk-SK"/>
        </w:rPr>
      </w:pPr>
      <w:r>
        <w:rPr>
          <w:lang w:val="sk-SK"/>
        </w:rPr>
        <w:t>Priľnavosť zinku podľa STN EN ISO 1461,</w:t>
      </w:r>
    </w:p>
    <w:p w14:paraId="566746B2" w14:textId="77777777" w:rsidR="00320AF0" w:rsidRDefault="00320AF0" w:rsidP="00320AF0">
      <w:pPr>
        <w:pStyle w:val="Odsekzoznamu"/>
        <w:numPr>
          <w:ilvl w:val="0"/>
          <w:numId w:val="23"/>
        </w:numPr>
        <w:tabs>
          <w:tab w:val="left" w:pos="1240"/>
        </w:tabs>
        <w:rPr>
          <w:lang w:val="sk-SK"/>
        </w:rPr>
      </w:pPr>
      <w:r>
        <w:rPr>
          <w:lang w:val="sk-SK"/>
        </w:rPr>
        <w:t>Dĺžka cievky: 70 – 125 mm,</w:t>
      </w:r>
    </w:p>
    <w:p w14:paraId="53100536" w14:textId="24E2FB6A" w:rsidR="00320AF0" w:rsidRDefault="00320AF0" w:rsidP="00320AF0">
      <w:pPr>
        <w:pStyle w:val="Odsekzoznamu"/>
        <w:numPr>
          <w:ilvl w:val="0"/>
          <w:numId w:val="23"/>
        </w:numPr>
        <w:tabs>
          <w:tab w:val="left" w:pos="1240"/>
        </w:tabs>
        <w:rPr>
          <w:lang w:val="sk-SK"/>
        </w:rPr>
      </w:pPr>
      <w:r>
        <w:rPr>
          <w:lang w:val="sk-SK"/>
        </w:rPr>
        <w:t>Priemer vodiča: 10 mm.</w:t>
      </w:r>
    </w:p>
    <w:p w14:paraId="032423AE" w14:textId="77777777" w:rsidR="00320AF0" w:rsidRDefault="00320AF0" w:rsidP="00320AF0">
      <w:pPr>
        <w:rPr>
          <w:b/>
          <w:noProof/>
          <w:lang w:val="sk-SK"/>
        </w:rPr>
      </w:pPr>
    </w:p>
    <w:p w14:paraId="43C5F2E4" w14:textId="196DE537" w:rsidR="00320AF0" w:rsidRDefault="00320AF0" w:rsidP="00320AF0">
      <w:pPr>
        <w:rPr>
          <w:b/>
          <w:noProof/>
          <w:lang w:val="sk-SK"/>
        </w:rPr>
      </w:pPr>
      <w:r w:rsidRPr="00320AF0">
        <w:rPr>
          <w:b/>
          <w:noProof/>
          <w:lang w:val="sk-SK"/>
        </w:rPr>
        <w:t>Príloha č.</w:t>
      </w:r>
      <w:r>
        <w:rPr>
          <w:b/>
          <w:noProof/>
          <w:lang w:val="sk-SK"/>
        </w:rPr>
        <w:t xml:space="preserve">6 </w:t>
      </w:r>
      <w:r w:rsidRPr="00320AF0">
        <w:rPr>
          <w:b/>
          <w:noProof/>
          <w:lang w:val="sk-SK"/>
        </w:rPr>
        <w:t xml:space="preserve">– </w:t>
      </w:r>
      <w:r>
        <w:rPr>
          <w:b/>
          <w:noProof/>
          <w:lang w:val="sk-SK"/>
        </w:rPr>
        <w:t>Uzemňovacia páska 60 x 5 mm</w:t>
      </w:r>
    </w:p>
    <w:p w14:paraId="27FF380A" w14:textId="6899EC3F" w:rsidR="00320AF0" w:rsidRPr="00320AF0" w:rsidRDefault="00320AF0" w:rsidP="00320AF0">
      <w:pPr>
        <w:jc w:val="center"/>
        <w:rPr>
          <w:b/>
          <w:lang w:val="sk-SK"/>
        </w:rPr>
      </w:pPr>
      <w:r>
        <w:rPr>
          <w:b/>
          <w:noProof/>
          <w:lang w:val="sk-SK"/>
        </w:rPr>
        <w:drawing>
          <wp:inline distT="0" distB="0" distL="0" distR="0" wp14:anchorId="74091170" wp14:editId="04E8FB94">
            <wp:extent cx="3077004" cy="990738"/>
            <wp:effectExtent l="0" t="0" r="9525" b="0"/>
            <wp:docPr id="2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6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7004" cy="99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CE6D1" w14:textId="77777777" w:rsidR="00320AF0" w:rsidRDefault="00320AF0" w:rsidP="00320AF0">
      <w:pPr>
        <w:tabs>
          <w:tab w:val="left" w:pos="1240"/>
        </w:tabs>
        <w:rPr>
          <w:b/>
          <w:lang w:val="sk-SK"/>
        </w:rPr>
      </w:pPr>
      <w:r w:rsidRPr="00261BF0">
        <w:rPr>
          <w:b/>
          <w:lang w:val="sk-SK"/>
        </w:rPr>
        <w:t>Technické parametre:</w:t>
      </w:r>
    </w:p>
    <w:p w14:paraId="23FFCEE6" w14:textId="77777777" w:rsidR="00320AF0" w:rsidRDefault="00320AF0" w:rsidP="00320AF0">
      <w:pPr>
        <w:pStyle w:val="Odsekzoznamu"/>
        <w:numPr>
          <w:ilvl w:val="0"/>
          <w:numId w:val="23"/>
        </w:numPr>
        <w:tabs>
          <w:tab w:val="left" w:pos="1240"/>
        </w:tabs>
        <w:rPr>
          <w:lang w:val="sk-SK"/>
        </w:rPr>
      </w:pPr>
      <w:r w:rsidRPr="00261BF0">
        <w:rPr>
          <w:lang w:val="sk-SK"/>
        </w:rPr>
        <w:t>Materiál</w:t>
      </w:r>
      <w:r>
        <w:rPr>
          <w:lang w:val="sk-SK"/>
        </w:rPr>
        <w:t xml:space="preserve"> – Fe/Zn,</w:t>
      </w:r>
    </w:p>
    <w:p w14:paraId="27B10168" w14:textId="731A2DFA" w:rsidR="00320AF0" w:rsidRDefault="00320AF0" w:rsidP="00320AF0">
      <w:pPr>
        <w:pStyle w:val="Odsekzoznamu"/>
        <w:numPr>
          <w:ilvl w:val="0"/>
          <w:numId w:val="23"/>
        </w:numPr>
        <w:tabs>
          <w:tab w:val="left" w:pos="1240"/>
        </w:tabs>
        <w:rPr>
          <w:lang w:val="sk-SK"/>
        </w:rPr>
      </w:pPr>
      <w:r>
        <w:rPr>
          <w:lang w:val="sk-SK"/>
        </w:rPr>
        <w:t>Priľnavosť zinku podľa STN EN ISO 1461,</w:t>
      </w:r>
    </w:p>
    <w:p w14:paraId="4E62C0E3" w14:textId="1B596511" w:rsidR="00E41FCB" w:rsidRDefault="00E41FCB" w:rsidP="00320AF0">
      <w:pPr>
        <w:pStyle w:val="Odsekzoznamu"/>
        <w:numPr>
          <w:ilvl w:val="0"/>
          <w:numId w:val="23"/>
        </w:numPr>
        <w:tabs>
          <w:tab w:val="left" w:pos="1240"/>
        </w:tabs>
        <w:rPr>
          <w:lang w:val="sk-SK"/>
        </w:rPr>
      </w:pPr>
      <w:r>
        <w:rPr>
          <w:lang w:val="sk-SK"/>
        </w:rPr>
        <w:t>Rozmery: 60 x 5 x 6000 mm.</w:t>
      </w:r>
    </w:p>
    <w:p w14:paraId="4F86F526" w14:textId="3C330CC2" w:rsidR="00E41FCB" w:rsidRDefault="00E41FCB" w:rsidP="00E41FCB">
      <w:pPr>
        <w:tabs>
          <w:tab w:val="left" w:pos="1240"/>
        </w:tabs>
        <w:rPr>
          <w:lang w:val="sk-SK"/>
        </w:rPr>
      </w:pPr>
    </w:p>
    <w:p w14:paraId="0D7D544F" w14:textId="31985833" w:rsidR="00E41FCB" w:rsidRPr="00E41FCB" w:rsidRDefault="00E41FCB" w:rsidP="00E41FCB">
      <w:pPr>
        <w:tabs>
          <w:tab w:val="left" w:pos="1240"/>
        </w:tabs>
        <w:rPr>
          <w:lang w:val="sk-SK"/>
        </w:rPr>
      </w:pPr>
      <w:r>
        <w:rPr>
          <w:lang w:val="sk-SK"/>
        </w:rPr>
        <w:t>Koniec príloh.</w:t>
      </w:r>
    </w:p>
    <w:p w14:paraId="15F940A4" w14:textId="77777777" w:rsidR="00320AF0" w:rsidRPr="00261BF0" w:rsidRDefault="00320AF0" w:rsidP="00320AF0">
      <w:pPr>
        <w:tabs>
          <w:tab w:val="left" w:pos="1240"/>
        </w:tabs>
        <w:rPr>
          <w:lang w:val="sk-SK"/>
        </w:rPr>
      </w:pPr>
    </w:p>
    <w:sectPr w:rsidR="00320AF0" w:rsidRPr="00261BF0" w:rsidSect="00C517E7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3F4C3" w14:textId="77777777" w:rsidR="00261BF0" w:rsidRDefault="00261BF0" w:rsidP="006F332B">
      <w:r>
        <w:separator/>
      </w:r>
    </w:p>
  </w:endnote>
  <w:endnote w:type="continuationSeparator" w:id="0">
    <w:p w14:paraId="1D71B2B6" w14:textId="77777777" w:rsidR="00261BF0" w:rsidRDefault="00261BF0" w:rsidP="006F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AE64C" w14:textId="31B8B32F" w:rsidR="00261BF0" w:rsidRPr="00F25727" w:rsidRDefault="00261BF0">
    <w:pPr>
      <w:pStyle w:val="Pta"/>
      <w:rPr>
        <w:rFonts w:cs="Arial"/>
        <w:sz w:val="20"/>
        <w:lang w:val="sk-SK"/>
      </w:rPr>
    </w:pPr>
    <w:r>
      <w:rPr>
        <w:rFonts w:cs="Arial"/>
        <w:sz w:val="20"/>
        <w:lang w:val="sk-SK"/>
      </w:rPr>
      <w:t>Dátum: 04.2026</w:t>
    </w:r>
    <w:r w:rsidRPr="008E296A">
      <w:rPr>
        <w:rFonts w:cs="Arial"/>
        <w:sz w:val="20"/>
        <w:lang w:val="sk-SK"/>
      </w:rPr>
      <w:t xml:space="preserve">                                 </w:t>
    </w:r>
    <w:r>
      <w:rPr>
        <w:rFonts w:cs="Arial"/>
        <w:sz w:val="20"/>
        <w:lang w:val="sk-SK"/>
      </w:rPr>
      <w:t xml:space="preserve">                             </w:t>
    </w:r>
    <w:r w:rsidRPr="008E296A">
      <w:rPr>
        <w:rFonts w:cs="Arial"/>
        <w:sz w:val="20"/>
        <w:lang w:val="sk-SK"/>
      </w:rPr>
      <w:t xml:space="preserve">                                                    Strana č.</w:t>
    </w:r>
    <w:r w:rsidRPr="008E296A">
      <w:rPr>
        <w:rStyle w:val="slostrany"/>
        <w:rFonts w:cs="Arial"/>
        <w:sz w:val="20"/>
        <w:lang w:val="sk-SK"/>
      </w:rPr>
      <w:fldChar w:fldCharType="begin"/>
    </w:r>
    <w:r w:rsidRPr="008E296A">
      <w:rPr>
        <w:rStyle w:val="slostrany"/>
        <w:rFonts w:cs="Arial"/>
        <w:sz w:val="20"/>
        <w:lang w:val="sk-SK"/>
      </w:rPr>
      <w:instrText xml:space="preserve"> PAGE </w:instrText>
    </w:r>
    <w:r w:rsidRPr="008E296A">
      <w:rPr>
        <w:rStyle w:val="slostrany"/>
        <w:rFonts w:cs="Arial"/>
        <w:sz w:val="20"/>
        <w:lang w:val="sk-SK"/>
      </w:rPr>
      <w:fldChar w:fldCharType="separate"/>
    </w:r>
    <w:r w:rsidR="002E0A98">
      <w:rPr>
        <w:rStyle w:val="slostrany"/>
        <w:rFonts w:cs="Arial"/>
        <w:noProof/>
        <w:sz w:val="20"/>
        <w:lang w:val="sk-SK"/>
      </w:rPr>
      <w:t>3</w:t>
    </w:r>
    <w:r w:rsidRPr="008E296A">
      <w:rPr>
        <w:rStyle w:val="slostrany"/>
        <w:rFonts w:cs="Arial"/>
        <w:sz w:val="20"/>
        <w:lang w:val="sk-SK"/>
      </w:rPr>
      <w:fldChar w:fldCharType="end"/>
    </w:r>
    <w:r w:rsidRPr="008E296A">
      <w:rPr>
        <w:rStyle w:val="slostrany"/>
        <w:rFonts w:cs="Arial"/>
        <w:sz w:val="20"/>
        <w:lang w:val="sk-SK"/>
      </w:rPr>
      <w:t>/</w:t>
    </w:r>
    <w:r w:rsidRPr="008E296A">
      <w:rPr>
        <w:rStyle w:val="slostrany"/>
        <w:rFonts w:cs="Arial"/>
        <w:sz w:val="20"/>
        <w:lang w:val="sk-SK"/>
      </w:rPr>
      <w:fldChar w:fldCharType="begin"/>
    </w:r>
    <w:r w:rsidRPr="008E296A">
      <w:rPr>
        <w:rStyle w:val="slostrany"/>
        <w:rFonts w:cs="Arial"/>
        <w:sz w:val="20"/>
        <w:lang w:val="sk-SK"/>
      </w:rPr>
      <w:instrText xml:space="preserve"> NUMPAGES </w:instrText>
    </w:r>
    <w:r w:rsidRPr="008E296A">
      <w:rPr>
        <w:rStyle w:val="slostrany"/>
        <w:rFonts w:cs="Arial"/>
        <w:sz w:val="20"/>
        <w:lang w:val="sk-SK"/>
      </w:rPr>
      <w:fldChar w:fldCharType="separate"/>
    </w:r>
    <w:r w:rsidR="002E0A98">
      <w:rPr>
        <w:rStyle w:val="slostrany"/>
        <w:rFonts w:cs="Arial"/>
        <w:noProof/>
        <w:sz w:val="20"/>
        <w:lang w:val="sk-SK"/>
      </w:rPr>
      <w:t>5</w:t>
    </w:r>
    <w:r w:rsidRPr="008E296A">
      <w:rPr>
        <w:rStyle w:val="slostrany"/>
        <w:rFonts w:cs="Arial"/>
        <w:sz w:val="20"/>
        <w:lang w:val="sk-S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1D988" w14:textId="77777777" w:rsidR="00261BF0" w:rsidRDefault="00261BF0" w:rsidP="006F332B">
      <w:r>
        <w:separator/>
      </w:r>
    </w:p>
  </w:footnote>
  <w:footnote w:type="continuationSeparator" w:id="0">
    <w:p w14:paraId="36F33423" w14:textId="77777777" w:rsidR="00261BF0" w:rsidRDefault="00261BF0" w:rsidP="006F3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A5421" w14:textId="77777777" w:rsidR="00261BF0" w:rsidRDefault="00261BF0" w:rsidP="00C517E7">
    <w:pPr>
      <w:pStyle w:val="Hlavika"/>
      <w:rPr>
        <w:sz w:val="20"/>
      </w:rPr>
    </w:pPr>
    <w:r>
      <w:rPr>
        <w:sz w:val="20"/>
      </w:rPr>
      <w:t xml:space="preserve">SSD, </w:t>
    </w:r>
    <w:r>
      <w:rPr>
        <w:sz w:val="20"/>
      </w:rPr>
      <w:tab/>
      <w:t xml:space="preserve"> a.s.                                                                                                                   ŠTANDARDIZÁCIA</w:t>
    </w:r>
  </w:p>
  <w:p w14:paraId="36FA5D77" w14:textId="77777777" w:rsidR="00261BF0" w:rsidRDefault="00261BF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F57A0"/>
    <w:multiLevelType w:val="hybridMultilevel"/>
    <w:tmpl w:val="C35C460C"/>
    <w:lvl w:ilvl="0" w:tplc="F0044B3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539E4"/>
    <w:multiLevelType w:val="hybridMultilevel"/>
    <w:tmpl w:val="1E4CD2D8"/>
    <w:lvl w:ilvl="0" w:tplc="1FA0A9B4">
      <w:start w:val="1"/>
      <w:numFmt w:val="bullet"/>
      <w:lvlText w:val=""/>
      <w:lvlJc w:val="left"/>
      <w:pPr>
        <w:tabs>
          <w:tab w:val="num" w:pos="357"/>
        </w:tabs>
        <w:ind w:left="0" w:firstLine="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75CC0"/>
    <w:multiLevelType w:val="hybridMultilevel"/>
    <w:tmpl w:val="FD1A53F6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C2522F"/>
    <w:multiLevelType w:val="hybridMultilevel"/>
    <w:tmpl w:val="56CE6DDE"/>
    <w:lvl w:ilvl="0" w:tplc="BD6A0132">
      <w:start w:val="1"/>
      <w:numFmt w:val="bullet"/>
      <w:lvlText w:val="-"/>
      <w:lvlJc w:val="left"/>
      <w:pPr>
        <w:ind w:left="145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11038F7"/>
    <w:multiLevelType w:val="hybridMultilevel"/>
    <w:tmpl w:val="E54C4410"/>
    <w:lvl w:ilvl="0" w:tplc="F0044B3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423B4"/>
    <w:multiLevelType w:val="hybridMultilevel"/>
    <w:tmpl w:val="0C4AEF7A"/>
    <w:lvl w:ilvl="0" w:tplc="2376E9C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406D4"/>
    <w:multiLevelType w:val="hybridMultilevel"/>
    <w:tmpl w:val="B05E9E80"/>
    <w:lvl w:ilvl="0" w:tplc="BD6A0132">
      <w:start w:val="1"/>
      <w:numFmt w:val="bullet"/>
      <w:lvlText w:val="-"/>
      <w:lvlJc w:val="left"/>
      <w:pPr>
        <w:ind w:left="139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7" w15:restartNumberingAfterBreak="0">
    <w:nsid w:val="203C649B"/>
    <w:multiLevelType w:val="hybridMultilevel"/>
    <w:tmpl w:val="842AB618"/>
    <w:lvl w:ilvl="0" w:tplc="E7AA27F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5C6F"/>
    <w:multiLevelType w:val="hybridMultilevel"/>
    <w:tmpl w:val="C3E6DB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4041F"/>
    <w:multiLevelType w:val="hybridMultilevel"/>
    <w:tmpl w:val="6BBA42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44319"/>
    <w:multiLevelType w:val="hybridMultilevel"/>
    <w:tmpl w:val="D36211F0"/>
    <w:lvl w:ilvl="0" w:tplc="BD6A0132">
      <w:start w:val="1"/>
      <w:numFmt w:val="bullet"/>
      <w:lvlText w:val="-"/>
      <w:lvlJc w:val="left"/>
      <w:pPr>
        <w:ind w:left="145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68262A7"/>
    <w:multiLevelType w:val="hybridMultilevel"/>
    <w:tmpl w:val="D2FEF316"/>
    <w:lvl w:ilvl="0" w:tplc="1FA0A9B4">
      <w:start w:val="1"/>
      <w:numFmt w:val="bullet"/>
      <w:lvlText w:val=""/>
      <w:lvlJc w:val="left"/>
      <w:pPr>
        <w:tabs>
          <w:tab w:val="num" w:pos="357"/>
        </w:tabs>
        <w:ind w:left="0" w:firstLine="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E4B55"/>
    <w:multiLevelType w:val="hybridMultilevel"/>
    <w:tmpl w:val="733EB6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95765"/>
    <w:multiLevelType w:val="hybridMultilevel"/>
    <w:tmpl w:val="F692D3F6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740315C"/>
    <w:multiLevelType w:val="hybridMultilevel"/>
    <w:tmpl w:val="C346DF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67315"/>
    <w:multiLevelType w:val="multilevel"/>
    <w:tmpl w:val="809C69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571"/>
        </w:tabs>
        <w:ind w:left="1355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5EF815DD"/>
    <w:multiLevelType w:val="hybridMultilevel"/>
    <w:tmpl w:val="D2BC2C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D434C"/>
    <w:multiLevelType w:val="hybridMultilevel"/>
    <w:tmpl w:val="F4CCCB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F1CA2"/>
    <w:multiLevelType w:val="hybridMultilevel"/>
    <w:tmpl w:val="492EBA80"/>
    <w:lvl w:ilvl="0" w:tplc="1FA0A9B4">
      <w:start w:val="1"/>
      <w:numFmt w:val="bullet"/>
      <w:lvlText w:val=""/>
      <w:lvlJc w:val="left"/>
      <w:pPr>
        <w:tabs>
          <w:tab w:val="num" w:pos="357"/>
        </w:tabs>
        <w:ind w:left="0" w:firstLine="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5169D"/>
    <w:multiLevelType w:val="hybridMultilevel"/>
    <w:tmpl w:val="EFB8F3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A24B1"/>
    <w:multiLevelType w:val="hybridMultilevel"/>
    <w:tmpl w:val="A8AC5B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F5532"/>
    <w:multiLevelType w:val="hybridMultilevel"/>
    <w:tmpl w:val="E1B68AE4"/>
    <w:lvl w:ilvl="0" w:tplc="1FA0A9B4">
      <w:start w:val="1"/>
      <w:numFmt w:val="bullet"/>
      <w:lvlText w:val=""/>
      <w:lvlJc w:val="left"/>
      <w:pPr>
        <w:tabs>
          <w:tab w:val="num" w:pos="357"/>
        </w:tabs>
        <w:ind w:left="0" w:firstLine="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35DBF"/>
    <w:multiLevelType w:val="hybridMultilevel"/>
    <w:tmpl w:val="680282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6"/>
  </w:num>
  <w:num w:numId="5">
    <w:abstractNumId w:val="10"/>
  </w:num>
  <w:num w:numId="6">
    <w:abstractNumId w:val="3"/>
  </w:num>
  <w:num w:numId="7">
    <w:abstractNumId w:val="13"/>
  </w:num>
  <w:num w:numId="8">
    <w:abstractNumId w:val="17"/>
  </w:num>
  <w:num w:numId="9">
    <w:abstractNumId w:val="22"/>
  </w:num>
  <w:num w:numId="10">
    <w:abstractNumId w:val="2"/>
  </w:num>
  <w:num w:numId="11">
    <w:abstractNumId w:val="20"/>
  </w:num>
  <w:num w:numId="12">
    <w:abstractNumId w:val="9"/>
  </w:num>
  <w:num w:numId="13">
    <w:abstractNumId w:val="7"/>
  </w:num>
  <w:num w:numId="14">
    <w:abstractNumId w:val="5"/>
  </w:num>
  <w:num w:numId="15">
    <w:abstractNumId w:val="4"/>
  </w:num>
  <w:num w:numId="16">
    <w:abstractNumId w:val="0"/>
  </w:num>
  <w:num w:numId="17">
    <w:abstractNumId w:val="16"/>
  </w:num>
  <w:num w:numId="18">
    <w:abstractNumId w:val="14"/>
  </w:num>
  <w:num w:numId="19">
    <w:abstractNumId w:val="12"/>
  </w:num>
  <w:num w:numId="20">
    <w:abstractNumId w:val="11"/>
  </w:num>
  <w:num w:numId="21">
    <w:abstractNumId w:val="1"/>
  </w:num>
  <w:num w:numId="22">
    <w:abstractNumId w:val="2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32B"/>
    <w:rsid w:val="000265E9"/>
    <w:rsid w:val="00046B1C"/>
    <w:rsid w:val="0005752D"/>
    <w:rsid w:val="000A6ABC"/>
    <w:rsid w:val="000B5E58"/>
    <w:rsid w:val="000C15C4"/>
    <w:rsid w:val="000E78AF"/>
    <w:rsid w:val="00131E7B"/>
    <w:rsid w:val="00132AE7"/>
    <w:rsid w:val="00136E83"/>
    <w:rsid w:val="0018025B"/>
    <w:rsid w:val="00195347"/>
    <w:rsid w:val="001A2C3E"/>
    <w:rsid w:val="001A44FB"/>
    <w:rsid w:val="001A5084"/>
    <w:rsid w:val="001D032C"/>
    <w:rsid w:val="001D711E"/>
    <w:rsid w:val="001E322B"/>
    <w:rsid w:val="0020059D"/>
    <w:rsid w:val="00205DAE"/>
    <w:rsid w:val="00240333"/>
    <w:rsid w:val="00241ACE"/>
    <w:rsid w:val="00252169"/>
    <w:rsid w:val="00261BF0"/>
    <w:rsid w:val="002A4DAF"/>
    <w:rsid w:val="002E0A98"/>
    <w:rsid w:val="002E6408"/>
    <w:rsid w:val="002F3EC3"/>
    <w:rsid w:val="00320AF0"/>
    <w:rsid w:val="0033118D"/>
    <w:rsid w:val="00350EB9"/>
    <w:rsid w:val="0038075A"/>
    <w:rsid w:val="00381742"/>
    <w:rsid w:val="00391C72"/>
    <w:rsid w:val="003D185D"/>
    <w:rsid w:val="003D48C9"/>
    <w:rsid w:val="003E6606"/>
    <w:rsid w:val="003F4E23"/>
    <w:rsid w:val="00404529"/>
    <w:rsid w:val="00415C64"/>
    <w:rsid w:val="0042479D"/>
    <w:rsid w:val="00433E2E"/>
    <w:rsid w:val="00445B6F"/>
    <w:rsid w:val="00473BEA"/>
    <w:rsid w:val="00482EDA"/>
    <w:rsid w:val="004D773D"/>
    <w:rsid w:val="004F1374"/>
    <w:rsid w:val="00515B81"/>
    <w:rsid w:val="00522EC1"/>
    <w:rsid w:val="00530669"/>
    <w:rsid w:val="00533229"/>
    <w:rsid w:val="00551BFE"/>
    <w:rsid w:val="00573E5B"/>
    <w:rsid w:val="005A2C57"/>
    <w:rsid w:val="005B20FE"/>
    <w:rsid w:val="005B3D67"/>
    <w:rsid w:val="005C399B"/>
    <w:rsid w:val="005C6028"/>
    <w:rsid w:val="005E095C"/>
    <w:rsid w:val="005F0EC0"/>
    <w:rsid w:val="00620313"/>
    <w:rsid w:val="006208AD"/>
    <w:rsid w:val="006473E7"/>
    <w:rsid w:val="0067338C"/>
    <w:rsid w:val="006741C0"/>
    <w:rsid w:val="006A19B4"/>
    <w:rsid w:val="006B0040"/>
    <w:rsid w:val="006F332B"/>
    <w:rsid w:val="00706B6B"/>
    <w:rsid w:val="0075182B"/>
    <w:rsid w:val="0077541D"/>
    <w:rsid w:val="007C4F6B"/>
    <w:rsid w:val="007D1499"/>
    <w:rsid w:val="007D3921"/>
    <w:rsid w:val="008232EB"/>
    <w:rsid w:val="008237F9"/>
    <w:rsid w:val="00823885"/>
    <w:rsid w:val="008270DA"/>
    <w:rsid w:val="00831887"/>
    <w:rsid w:val="00857054"/>
    <w:rsid w:val="00893778"/>
    <w:rsid w:val="008A15DC"/>
    <w:rsid w:val="008B2962"/>
    <w:rsid w:val="008B48F5"/>
    <w:rsid w:val="008B5102"/>
    <w:rsid w:val="008C1C22"/>
    <w:rsid w:val="008C6ACA"/>
    <w:rsid w:val="008C6B0C"/>
    <w:rsid w:val="008D21C2"/>
    <w:rsid w:val="008D36B5"/>
    <w:rsid w:val="008E296A"/>
    <w:rsid w:val="008E7488"/>
    <w:rsid w:val="0092236C"/>
    <w:rsid w:val="00930511"/>
    <w:rsid w:val="009452C6"/>
    <w:rsid w:val="00946D22"/>
    <w:rsid w:val="009475F0"/>
    <w:rsid w:val="009E5F66"/>
    <w:rsid w:val="00A00EFE"/>
    <w:rsid w:val="00A0145C"/>
    <w:rsid w:val="00A46EF4"/>
    <w:rsid w:val="00AA60DF"/>
    <w:rsid w:val="00AB16A0"/>
    <w:rsid w:val="00AC45F4"/>
    <w:rsid w:val="00AD7F6A"/>
    <w:rsid w:val="00AE18BE"/>
    <w:rsid w:val="00B00F82"/>
    <w:rsid w:val="00B04526"/>
    <w:rsid w:val="00B22282"/>
    <w:rsid w:val="00B63501"/>
    <w:rsid w:val="00B8067C"/>
    <w:rsid w:val="00B85CC0"/>
    <w:rsid w:val="00BC26FB"/>
    <w:rsid w:val="00BD5600"/>
    <w:rsid w:val="00BE5B94"/>
    <w:rsid w:val="00BE7C14"/>
    <w:rsid w:val="00C205F3"/>
    <w:rsid w:val="00C22038"/>
    <w:rsid w:val="00C2538D"/>
    <w:rsid w:val="00C27CA7"/>
    <w:rsid w:val="00C31144"/>
    <w:rsid w:val="00C34A05"/>
    <w:rsid w:val="00C37850"/>
    <w:rsid w:val="00C517E7"/>
    <w:rsid w:val="00C51E60"/>
    <w:rsid w:val="00C65796"/>
    <w:rsid w:val="00CA42ED"/>
    <w:rsid w:val="00CD138C"/>
    <w:rsid w:val="00CF5D97"/>
    <w:rsid w:val="00D16E41"/>
    <w:rsid w:val="00D33B4A"/>
    <w:rsid w:val="00D34A54"/>
    <w:rsid w:val="00D469BF"/>
    <w:rsid w:val="00D60D55"/>
    <w:rsid w:val="00D64378"/>
    <w:rsid w:val="00DD4F6C"/>
    <w:rsid w:val="00DF1844"/>
    <w:rsid w:val="00DF74A4"/>
    <w:rsid w:val="00E06D84"/>
    <w:rsid w:val="00E14538"/>
    <w:rsid w:val="00E146A0"/>
    <w:rsid w:val="00E23FA0"/>
    <w:rsid w:val="00E41FCB"/>
    <w:rsid w:val="00E728EA"/>
    <w:rsid w:val="00E95BF8"/>
    <w:rsid w:val="00EC2E62"/>
    <w:rsid w:val="00ED5C56"/>
    <w:rsid w:val="00F03A15"/>
    <w:rsid w:val="00F055C8"/>
    <w:rsid w:val="00F11BF9"/>
    <w:rsid w:val="00F25727"/>
    <w:rsid w:val="00F44DE9"/>
    <w:rsid w:val="00F452F9"/>
    <w:rsid w:val="00F47CDD"/>
    <w:rsid w:val="00F87443"/>
    <w:rsid w:val="00F91C60"/>
    <w:rsid w:val="00F956E8"/>
    <w:rsid w:val="00FC0DC0"/>
    <w:rsid w:val="00FD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91F9259"/>
  <w15:docId w15:val="{0717BB36-2EA7-4D66-A3BB-80BCBED6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332B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cs-CZ" w:eastAsia="sk-SK"/>
    </w:rPr>
  </w:style>
  <w:style w:type="paragraph" w:styleId="Nadpis1">
    <w:name w:val="heading 1"/>
    <w:basedOn w:val="Normlny"/>
    <w:next w:val="Normlny"/>
    <w:link w:val="Nadpis1Char"/>
    <w:qFormat/>
    <w:rsid w:val="00C37850"/>
    <w:pPr>
      <w:keepNext/>
      <w:numPr>
        <w:numId w:val="1"/>
      </w:numPr>
      <w:spacing w:before="360" w:after="240"/>
      <w:ind w:left="0" w:firstLine="0"/>
      <w:outlineLvl w:val="0"/>
    </w:pPr>
    <w:rPr>
      <w:b/>
      <w:caps/>
      <w:lang w:val="sk-SK"/>
    </w:rPr>
  </w:style>
  <w:style w:type="paragraph" w:styleId="Nadpis2">
    <w:name w:val="heading 2"/>
    <w:basedOn w:val="Normlny"/>
    <w:next w:val="Normlny"/>
    <w:link w:val="Nadpis2Char"/>
    <w:qFormat/>
    <w:rsid w:val="00C37850"/>
    <w:pPr>
      <w:numPr>
        <w:ilvl w:val="1"/>
        <w:numId w:val="1"/>
      </w:numPr>
      <w:tabs>
        <w:tab w:val="clear" w:pos="792"/>
        <w:tab w:val="left" w:pos="357"/>
      </w:tabs>
      <w:ind w:left="0" w:firstLine="0"/>
      <w:outlineLvl w:val="1"/>
    </w:pPr>
    <w:rPr>
      <w:b/>
      <w:caps/>
      <w:spacing w:val="-20"/>
      <w:lang w:val="sk-SK"/>
    </w:rPr>
  </w:style>
  <w:style w:type="paragraph" w:styleId="Nadpis3">
    <w:name w:val="heading 3"/>
    <w:basedOn w:val="Normlny"/>
    <w:next w:val="Normlny"/>
    <w:link w:val="Nadpis3Char"/>
    <w:qFormat/>
    <w:rsid w:val="00C37850"/>
    <w:pPr>
      <w:numPr>
        <w:ilvl w:val="2"/>
        <w:numId w:val="1"/>
      </w:numPr>
      <w:ind w:left="0" w:firstLine="0"/>
      <w:outlineLvl w:val="2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6F33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F332B"/>
    <w:rPr>
      <w:rFonts w:ascii="Arial" w:eastAsia="Times New Roman" w:hAnsi="Arial" w:cs="Times New Roman"/>
      <w:szCs w:val="20"/>
      <w:lang w:val="cs-CZ" w:eastAsia="sk-SK"/>
    </w:rPr>
  </w:style>
  <w:style w:type="paragraph" w:styleId="Pta">
    <w:name w:val="footer"/>
    <w:basedOn w:val="Normlny"/>
    <w:link w:val="PtaChar"/>
    <w:unhideWhenUsed/>
    <w:rsid w:val="006F33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F332B"/>
    <w:rPr>
      <w:rFonts w:ascii="Arial" w:eastAsia="Times New Roman" w:hAnsi="Arial" w:cs="Times New Roman"/>
      <w:szCs w:val="20"/>
      <w:lang w:val="cs-CZ" w:eastAsia="sk-SK"/>
    </w:rPr>
  </w:style>
  <w:style w:type="character" w:customStyle="1" w:styleId="Nadpis1Char">
    <w:name w:val="Nadpis 1 Char"/>
    <w:basedOn w:val="Predvolenpsmoodseku"/>
    <w:link w:val="Nadpis1"/>
    <w:rsid w:val="00C37850"/>
    <w:rPr>
      <w:rFonts w:ascii="Arial" w:eastAsia="Times New Roman" w:hAnsi="Arial" w:cs="Times New Roman"/>
      <w:b/>
      <w:caps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C37850"/>
    <w:rPr>
      <w:rFonts w:ascii="Arial" w:eastAsia="Times New Roman" w:hAnsi="Arial" w:cs="Times New Roman"/>
      <w:b/>
      <w:caps/>
      <w:spacing w:val="-20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C37850"/>
    <w:rPr>
      <w:rFonts w:ascii="Arial" w:eastAsia="Times New Roman" w:hAnsi="Arial" w:cs="Times New Roman"/>
      <w:szCs w:val="20"/>
      <w:lang w:eastAsia="sk-SK"/>
    </w:rPr>
  </w:style>
  <w:style w:type="character" w:styleId="slostrany">
    <w:name w:val="page number"/>
    <w:basedOn w:val="Predvolenpsmoodseku"/>
    <w:rsid w:val="00C517E7"/>
  </w:style>
  <w:style w:type="paragraph" w:styleId="Odsekzoznamu">
    <w:name w:val="List Paragraph"/>
    <w:basedOn w:val="Normlny"/>
    <w:uiPriority w:val="34"/>
    <w:qFormat/>
    <w:rsid w:val="006208AD"/>
    <w:pPr>
      <w:ind w:left="720"/>
      <w:contextualSpacing/>
    </w:pPr>
  </w:style>
  <w:style w:type="character" w:styleId="Hypertextovprepojenie">
    <w:name w:val="Hyperlink"/>
    <w:rsid w:val="005C6028"/>
    <w:rPr>
      <w:color w:val="0000FF"/>
      <w:u w:val="single"/>
    </w:rPr>
  </w:style>
  <w:style w:type="table" w:styleId="Mriekatabuky">
    <w:name w:val="Table Grid"/>
    <w:basedOn w:val="Normlnatabuka"/>
    <w:uiPriority w:val="59"/>
    <w:rsid w:val="00C22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2843</TotalTime>
  <Pages>5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Kollárik</dc:creator>
  <cp:keywords/>
  <dc:description/>
  <cp:lastModifiedBy>Peter Kollárik</cp:lastModifiedBy>
  <cp:revision>56</cp:revision>
  <dcterms:created xsi:type="dcterms:W3CDTF">2025-07-03T06:54:00Z</dcterms:created>
  <dcterms:modified xsi:type="dcterms:W3CDTF">2026-04-20T08:52:00Z</dcterms:modified>
</cp:coreProperties>
</file>